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FD" w:rsidRPr="00D361C1" w:rsidRDefault="00B767FD" w:rsidP="00B767FD">
      <w:pPr>
        <w:pStyle w:val="a3"/>
        <w:jc w:val="center"/>
        <w:rPr>
          <w:rFonts w:ascii="Arial" w:hAnsi="Arial" w:cs="Arial"/>
          <w:b/>
          <w:sz w:val="24"/>
          <w:szCs w:val="24"/>
        </w:rPr>
      </w:pPr>
      <w:r w:rsidRPr="00D361C1">
        <w:rPr>
          <w:rFonts w:ascii="Arial" w:hAnsi="Arial" w:cs="Arial"/>
          <w:b/>
          <w:sz w:val="24"/>
          <w:szCs w:val="24"/>
        </w:rPr>
        <w:t>РОССИЙСКАЯ ФЕДЕРАЦИЯ</w:t>
      </w:r>
    </w:p>
    <w:p w:rsidR="00B767FD" w:rsidRPr="00D361C1" w:rsidRDefault="00B767FD" w:rsidP="00B767FD">
      <w:pPr>
        <w:pStyle w:val="a3"/>
        <w:jc w:val="center"/>
        <w:rPr>
          <w:rFonts w:ascii="Arial" w:hAnsi="Arial" w:cs="Arial"/>
          <w:b/>
          <w:sz w:val="24"/>
          <w:szCs w:val="24"/>
        </w:rPr>
      </w:pPr>
      <w:r w:rsidRPr="00D361C1">
        <w:rPr>
          <w:rFonts w:ascii="Arial" w:hAnsi="Arial" w:cs="Arial"/>
          <w:b/>
          <w:sz w:val="24"/>
          <w:szCs w:val="24"/>
        </w:rPr>
        <w:t>АДМИНИСТРАЦИЯ КУРОЧКИНСКОГО СЕЛЬСОВЕТА</w:t>
      </w:r>
    </w:p>
    <w:p w:rsidR="00B767FD" w:rsidRPr="00D361C1" w:rsidRDefault="00B767FD" w:rsidP="00B767FD">
      <w:pPr>
        <w:pStyle w:val="a3"/>
        <w:jc w:val="center"/>
        <w:rPr>
          <w:rFonts w:ascii="Arial" w:hAnsi="Arial" w:cs="Arial"/>
          <w:b/>
          <w:sz w:val="24"/>
          <w:szCs w:val="24"/>
        </w:rPr>
      </w:pPr>
      <w:r w:rsidRPr="00D361C1">
        <w:rPr>
          <w:rFonts w:ascii="Arial" w:hAnsi="Arial" w:cs="Arial"/>
          <w:b/>
          <w:sz w:val="24"/>
          <w:szCs w:val="24"/>
        </w:rPr>
        <w:t>ТАЛЬМЕНСКОГО РАЙОНА АЛТАЙСКОГО КРАЯ</w:t>
      </w:r>
    </w:p>
    <w:p w:rsidR="00B767FD" w:rsidRPr="00D361C1" w:rsidRDefault="00B767FD" w:rsidP="00B767FD">
      <w:pPr>
        <w:pStyle w:val="a3"/>
        <w:jc w:val="center"/>
        <w:rPr>
          <w:rFonts w:ascii="Arial" w:hAnsi="Arial" w:cs="Arial"/>
          <w:b/>
          <w:sz w:val="24"/>
          <w:szCs w:val="24"/>
        </w:rPr>
      </w:pPr>
    </w:p>
    <w:p w:rsidR="00B767FD" w:rsidRPr="00D361C1" w:rsidRDefault="00B767FD" w:rsidP="00B767FD">
      <w:pPr>
        <w:pStyle w:val="a3"/>
        <w:jc w:val="center"/>
        <w:rPr>
          <w:rFonts w:ascii="Arial" w:hAnsi="Arial" w:cs="Arial"/>
          <w:b/>
          <w:sz w:val="24"/>
          <w:szCs w:val="24"/>
        </w:rPr>
      </w:pPr>
      <w:r w:rsidRPr="00D361C1">
        <w:rPr>
          <w:rFonts w:ascii="Arial" w:hAnsi="Arial" w:cs="Arial"/>
          <w:b/>
          <w:sz w:val="24"/>
          <w:szCs w:val="24"/>
        </w:rPr>
        <w:t>ПОСТАНОВЛЕНИЕ</w:t>
      </w:r>
    </w:p>
    <w:p w:rsidR="00B767FD" w:rsidRPr="00D361C1" w:rsidRDefault="00B767FD" w:rsidP="00B767FD">
      <w:pPr>
        <w:pStyle w:val="a3"/>
        <w:rPr>
          <w:rFonts w:ascii="Arial" w:hAnsi="Arial" w:cs="Arial"/>
          <w:sz w:val="24"/>
          <w:szCs w:val="24"/>
        </w:rPr>
      </w:pPr>
    </w:p>
    <w:p w:rsidR="00B767FD" w:rsidRPr="00D361C1" w:rsidRDefault="00B767FD" w:rsidP="00B767FD">
      <w:pPr>
        <w:pStyle w:val="a3"/>
        <w:rPr>
          <w:rFonts w:ascii="Arial" w:hAnsi="Arial" w:cs="Arial"/>
          <w:sz w:val="24"/>
          <w:szCs w:val="24"/>
        </w:rPr>
      </w:pPr>
      <w:r w:rsidRPr="00D361C1">
        <w:rPr>
          <w:rFonts w:ascii="Arial" w:hAnsi="Arial" w:cs="Arial"/>
          <w:sz w:val="24"/>
          <w:szCs w:val="24"/>
        </w:rPr>
        <w:t xml:space="preserve">29.09.2016                                                                                                          № 36                                     </w:t>
      </w:r>
    </w:p>
    <w:p w:rsidR="00B767FD" w:rsidRPr="00D361C1" w:rsidRDefault="00B767FD" w:rsidP="00B767FD">
      <w:pPr>
        <w:pStyle w:val="a3"/>
        <w:jc w:val="center"/>
        <w:rPr>
          <w:rFonts w:ascii="Arial" w:hAnsi="Arial" w:cs="Arial"/>
          <w:sz w:val="24"/>
          <w:szCs w:val="24"/>
        </w:rPr>
      </w:pPr>
      <w:r w:rsidRPr="00D361C1">
        <w:rPr>
          <w:rFonts w:ascii="Arial" w:hAnsi="Arial" w:cs="Arial"/>
          <w:sz w:val="24"/>
          <w:szCs w:val="24"/>
        </w:rPr>
        <w:t>с.Курочкино</w:t>
      </w:r>
    </w:p>
    <w:p w:rsidR="00B767FD" w:rsidRPr="00D361C1" w:rsidRDefault="00B767FD" w:rsidP="00B767FD">
      <w:pPr>
        <w:jc w:val="center"/>
        <w:rPr>
          <w:rFonts w:ascii="Arial" w:hAnsi="Arial" w:cs="Arial"/>
          <w:b/>
          <w:bCs/>
          <w:sz w:val="24"/>
          <w:szCs w:val="24"/>
        </w:rPr>
      </w:pPr>
    </w:p>
    <w:p w:rsidR="00B767FD" w:rsidRPr="00D361C1" w:rsidRDefault="00B767FD" w:rsidP="00B767FD">
      <w:pPr>
        <w:rPr>
          <w:rFonts w:ascii="Arial" w:hAnsi="Arial" w:cs="Arial"/>
          <w:sz w:val="24"/>
          <w:szCs w:val="24"/>
        </w:rPr>
      </w:pPr>
      <w:r w:rsidRPr="00D361C1">
        <w:rPr>
          <w:rFonts w:ascii="Arial" w:hAnsi="Arial" w:cs="Arial"/>
          <w:sz w:val="24"/>
          <w:szCs w:val="24"/>
        </w:rPr>
        <w:t xml:space="preserve">  </w:t>
      </w:r>
    </w:p>
    <w:p w:rsidR="00B767FD" w:rsidRPr="004734C3" w:rsidRDefault="00B767FD" w:rsidP="00B767FD">
      <w:pPr>
        <w:rPr>
          <w:rFonts w:ascii="Arial" w:hAnsi="Arial" w:cs="Arial"/>
          <w:b/>
          <w:sz w:val="24"/>
          <w:szCs w:val="24"/>
        </w:rPr>
      </w:pPr>
      <w:r w:rsidRPr="004734C3">
        <w:rPr>
          <w:rFonts w:ascii="Arial" w:hAnsi="Arial" w:cs="Arial"/>
          <w:b/>
          <w:sz w:val="24"/>
          <w:szCs w:val="24"/>
        </w:rPr>
        <w:t>Об утверждении административного регламента по                                                               предоставлению муниципальной  услуги                                                                               «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jc w:val="both"/>
        <w:rPr>
          <w:rFonts w:ascii="Arial" w:hAnsi="Arial" w:cs="Arial"/>
          <w:color w:val="000000"/>
          <w:sz w:val="24"/>
          <w:szCs w:val="24"/>
        </w:rPr>
      </w:pPr>
      <w:r w:rsidRPr="00D361C1">
        <w:rPr>
          <w:rFonts w:ascii="Arial" w:hAnsi="Arial" w:cs="Arial"/>
          <w:sz w:val="24"/>
          <w:szCs w:val="24"/>
        </w:rPr>
        <w:t xml:space="preserve">       Руководствуясь </w:t>
      </w:r>
      <w:r w:rsidRPr="00D361C1">
        <w:rPr>
          <w:rFonts w:ascii="Arial" w:hAnsi="Arial" w:cs="Arial"/>
          <w:color w:val="000000"/>
          <w:sz w:val="24"/>
          <w:szCs w:val="24"/>
        </w:rPr>
        <w:t>Федеральным законом от 15.12.2001 № 166-ФЗ «О государственном пенсионном обеспечении в Российской Федерации», Законом Алтайского края от 07.12.2007 № 134-ЗС «О муниципальной службе в Алтайском крае»,</w:t>
      </w:r>
      <w:r w:rsidRPr="00D361C1">
        <w:rPr>
          <w:rFonts w:ascii="Arial" w:hAnsi="Arial" w:cs="Arial"/>
          <w:sz w:val="24"/>
          <w:szCs w:val="24"/>
        </w:rPr>
        <w:t>Уставом муниципального образования Курочкинский сельсовет,  Тальменского района, Алтайского края,</w:t>
      </w:r>
    </w:p>
    <w:p w:rsidR="00B767FD" w:rsidRPr="00D361C1" w:rsidRDefault="00B767FD" w:rsidP="00B767FD">
      <w:pPr>
        <w:ind w:firstLine="540"/>
        <w:jc w:val="center"/>
        <w:rPr>
          <w:rFonts w:ascii="Arial" w:hAnsi="Arial" w:cs="Arial"/>
          <w:sz w:val="24"/>
          <w:szCs w:val="24"/>
        </w:rPr>
      </w:pPr>
      <w:r w:rsidRPr="00D361C1">
        <w:rPr>
          <w:rFonts w:ascii="Arial" w:hAnsi="Arial" w:cs="Arial"/>
          <w:sz w:val="24"/>
          <w:szCs w:val="24"/>
        </w:rPr>
        <w:t>ПОСТАНОВЛЯЮ:</w:t>
      </w:r>
    </w:p>
    <w:p w:rsidR="00B767FD" w:rsidRPr="00D361C1" w:rsidRDefault="00B767FD" w:rsidP="00B767FD">
      <w:pPr>
        <w:rPr>
          <w:rFonts w:ascii="Arial" w:hAnsi="Arial" w:cs="Arial"/>
          <w:sz w:val="24"/>
          <w:szCs w:val="24"/>
        </w:rPr>
      </w:pPr>
    </w:p>
    <w:p w:rsidR="00B767FD" w:rsidRPr="00D361C1" w:rsidRDefault="00B767FD" w:rsidP="00B767FD">
      <w:pPr>
        <w:jc w:val="both"/>
        <w:rPr>
          <w:rFonts w:ascii="Arial" w:hAnsi="Arial" w:cs="Arial"/>
          <w:sz w:val="24"/>
          <w:szCs w:val="24"/>
        </w:rPr>
      </w:pPr>
      <w:r w:rsidRPr="00D361C1">
        <w:rPr>
          <w:rFonts w:ascii="Arial" w:hAnsi="Arial" w:cs="Arial"/>
          <w:sz w:val="24"/>
          <w:szCs w:val="24"/>
        </w:rPr>
        <w:t>1.Утвердить 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rPr>
          <w:rFonts w:ascii="Arial" w:hAnsi="Arial" w:cs="Arial"/>
          <w:sz w:val="24"/>
          <w:szCs w:val="24"/>
        </w:rPr>
      </w:pPr>
      <w:r w:rsidRPr="00D361C1">
        <w:rPr>
          <w:rFonts w:ascii="Arial" w:hAnsi="Arial" w:cs="Arial"/>
          <w:sz w:val="24"/>
          <w:szCs w:val="24"/>
        </w:rPr>
        <w:t>2. Обнародовать настоящее постановление в установленном порядке.</w:t>
      </w:r>
    </w:p>
    <w:p w:rsidR="00B767FD" w:rsidRPr="00D361C1" w:rsidRDefault="00B767FD" w:rsidP="00B767FD">
      <w:pPr>
        <w:rPr>
          <w:rFonts w:ascii="Arial" w:hAnsi="Arial" w:cs="Arial"/>
          <w:sz w:val="24"/>
          <w:szCs w:val="24"/>
        </w:rPr>
      </w:pPr>
      <w:r w:rsidRPr="00D361C1">
        <w:rPr>
          <w:rFonts w:ascii="Arial" w:hAnsi="Arial" w:cs="Arial"/>
          <w:sz w:val="24"/>
          <w:szCs w:val="24"/>
        </w:rPr>
        <w:t>3. Контроль за исполнением настоящего  постановления оставляю за собой.</w:t>
      </w:r>
    </w:p>
    <w:p w:rsidR="00B767FD" w:rsidRPr="00D361C1" w:rsidRDefault="00B767FD" w:rsidP="00B767FD">
      <w:pPr>
        <w:rPr>
          <w:rFonts w:ascii="Arial" w:hAnsi="Arial" w:cs="Arial"/>
          <w:sz w:val="24"/>
          <w:szCs w:val="24"/>
        </w:rPr>
      </w:pPr>
    </w:p>
    <w:p w:rsidR="00B767FD" w:rsidRPr="00D361C1" w:rsidRDefault="00B767FD" w:rsidP="00B767FD">
      <w:pPr>
        <w:rPr>
          <w:rFonts w:ascii="Arial" w:hAnsi="Arial" w:cs="Arial"/>
          <w:sz w:val="24"/>
          <w:szCs w:val="24"/>
        </w:rPr>
      </w:pPr>
      <w:r w:rsidRPr="00D361C1">
        <w:rPr>
          <w:rFonts w:ascii="Arial" w:hAnsi="Arial" w:cs="Arial"/>
          <w:sz w:val="24"/>
          <w:szCs w:val="24"/>
        </w:rPr>
        <w:t xml:space="preserve">     </w:t>
      </w:r>
    </w:p>
    <w:p w:rsidR="00B767FD" w:rsidRPr="00D361C1" w:rsidRDefault="00B767FD" w:rsidP="00B767FD">
      <w:pPr>
        <w:rPr>
          <w:rFonts w:ascii="Arial" w:hAnsi="Arial" w:cs="Arial"/>
          <w:sz w:val="24"/>
          <w:szCs w:val="24"/>
        </w:rPr>
      </w:pPr>
      <w:r w:rsidRPr="00D361C1">
        <w:rPr>
          <w:rFonts w:ascii="Arial" w:hAnsi="Arial" w:cs="Arial"/>
          <w:sz w:val="24"/>
          <w:szCs w:val="24"/>
        </w:rPr>
        <w:t xml:space="preserve">Главы  Администрации                                     </w:t>
      </w:r>
      <w:r w:rsidR="00D361C1">
        <w:rPr>
          <w:rFonts w:ascii="Arial" w:hAnsi="Arial" w:cs="Arial"/>
          <w:sz w:val="24"/>
          <w:szCs w:val="24"/>
        </w:rPr>
        <w:t xml:space="preserve">                                </w:t>
      </w:r>
      <w:r w:rsidRPr="00D361C1">
        <w:rPr>
          <w:rFonts w:ascii="Arial" w:hAnsi="Arial" w:cs="Arial"/>
          <w:sz w:val="24"/>
          <w:szCs w:val="24"/>
        </w:rPr>
        <w:t xml:space="preserve">   Т.А.Кундик</w:t>
      </w:r>
    </w:p>
    <w:p w:rsidR="00B767FD" w:rsidRPr="00D361C1" w:rsidRDefault="00B767FD" w:rsidP="00B767FD">
      <w:pPr>
        <w:rPr>
          <w:rFonts w:ascii="Arial" w:hAnsi="Arial" w:cs="Arial"/>
          <w:sz w:val="24"/>
          <w:szCs w:val="24"/>
        </w:rPr>
      </w:pPr>
    </w:p>
    <w:p w:rsidR="00B767FD" w:rsidRDefault="00D361C1" w:rsidP="00D361C1">
      <w:pPr>
        <w:tabs>
          <w:tab w:val="left" w:pos="8670"/>
        </w:tabs>
        <w:rPr>
          <w:rFonts w:ascii="Arial" w:hAnsi="Arial" w:cs="Arial"/>
          <w:sz w:val="24"/>
          <w:szCs w:val="24"/>
        </w:rPr>
      </w:pPr>
      <w:r>
        <w:rPr>
          <w:rFonts w:ascii="Arial" w:hAnsi="Arial" w:cs="Arial"/>
          <w:sz w:val="24"/>
          <w:szCs w:val="24"/>
        </w:rPr>
        <w:tab/>
      </w:r>
    </w:p>
    <w:p w:rsidR="00D361C1" w:rsidRDefault="00D361C1" w:rsidP="00D361C1">
      <w:pPr>
        <w:tabs>
          <w:tab w:val="left" w:pos="8670"/>
        </w:tabs>
        <w:rPr>
          <w:rFonts w:ascii="Arial" w:hAnsi="Arial" w:cs="Arial"/>
          <w:sz w:val="24"/>
          <w:szCs w:val="24"/>
        </w:rPr>
      </w:pPr>
    </w:p>
    <w:p w:rsidR="00D361C1" w:rsidRPr="00D361C1" w:rsidRDefault="00D361C1" w:rsidP="00D361C1">
      <w:pPr>
        <w:tabs>
          <w:tab w:val="left" w:pos="8670"/>
        </w:tabs>
        <w:rPr>
          <w:rFonts w:ascii="Arial" w:hAnsi="Arial" w:cs="Arial"/>
          <w:sz w:val="24"/>
          <w:szCs w:val="24"/>
        </w:rPr>
      </w:pPr>
    </w:p>
    <w:p w:rsidR="00B767FD" w:rsidRPr="00D361C1" w:rsidRDefault="00B767FD" w:rsidP="00B767FD">
      <w:pPr>
        <w:ind w:firstLine="720"/>
        <w:jc w:val="right"/>
        <w:rPr>
          <w:rFonts w:ascii="Arial" w:hAnsi="Arial" w:cs="Arial"/>
          <w:sz w:val="24"/>
          <w:szCs w:val="24"/>
        </w:rPr>
      </w:pPr>
      <w:r w:rsidRPr="00D361C1">
        <w:rPr>
          <w:rFonts w:ascii="Arial" w:hAnsi="Arial" w:cs="Arial"/>
          <w:sz w:val="24"/>
          <w:szCs w:val="24"/>
        </w:rPr>
        <w:lastRenderedPageBreak/>
        <w:t>Утверждено  постановлением                                                                                                                      главы Администрации №36 от 29.09.2016</w:t>
      </w:r>
    </w:p>
    <w:p w:rsidR="00B767FD" w:rsidRPr="00D361C1" w:rsidRDefault="00B767FD" w:rsidP="00B767FD">
      <w:pPr>
        <w:ind w:firstLine="720"/>
        <w:jc w:val="center"/>
        <w:rPr>
          <w:rFonts w:ascii="Arial" w:hAnsi="Arial" w:cs="Arial"/>
          <w:sz w:val="24"/>
          <w:szCs w:val="24"/>
        </w:rPr>
      </w:pPr>
      <w:r w:rsidRPr="00D361C1">
        <w:rPr>
          <w:rFonts w:ascii="Arial" w:hAnsi="Arial" w:cs="Arial"/>
          <w:sz w:val="24"/>
          <w:szCs w:val="24"/>
        </w:rPr>
        <w:t>Административный регламент</w:t>
      </w:r>
    </w:p>
    <w:p w:rsidR="00B767FD" w:rsidRPr="00D361C1" w:rsidRDefault="00B767FD" w:rsidP="00B767FD">
      <w:pPr>
        <w:ind w:firstLine="720"/>
        <w:jc w:val="center"/>
        <w:rPr>
          <w:rFonts w:ascii="Arial" w:hAnsi="Arial" w:cs="Arial"/>
          <w:sz w:val="24"/>
          <w:szCs w:val="24"/>
        </w:rPr>
      </w:pPr>
      <w:r w:rsidRPr="00D361C1">
        <w:rPr>
          <w:rFonts w:ascii="Arial" w:hAnsi="Arial" w:cs="Arial"/>
          <w:sz w:val="24"/>
          <w:szCs w:val="24"/>
        </w:rPr>
        <w:t>предоставления муниципальной услуги</w:t>
      </w:r>
    </w:p>
    <w:p w:rsidR="00B767FD" w:rsidRPr="00D361C1" w:rsidRDefault="00B767FD" w:rsidP="00B767FD">
      <w:pPr>
        <w:ind w:firstLine="720"/>
        <w:jc w:val="center"/>
        <w:rPr>
          <w:rFonts w:ascii="Arial" w:hAnsi="Arial" w:cs="Arial"/>
          <w:sz w:val="24"/>
          <w:szCs w:val="24"/>
        </w:rPr>
      </w:pPr>
      <w:r w:rsidRPr="00D361C1">
        <w:rPr>
          <w:rFonts w:ascii="Arial" w:hAnsi="Arial" w:cs="Arial"/>
          <w:sz w:val="24"/>
          <w:szCs w:val="24"/>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ind w:firstLine="720"/>
        <w:rPr>
          <w:rFonts w:ascii="Arial" w:hAnsi="Arial" w:cs="Arial"/>
          <w:sz w:val="24"/>
          <w:szCs w:val="24"/>
        </w:rPr>
      </w:pPr>
    </w:p>
    <w:p w:rsidR="00B767FD" w:rsidRPr="00D361C1" w:rsidRDefault="00B767FD" w:rsidP="00B767FD">
      <w:pPr>
        <w:ind w:firstLine="720"/>
        <w:jc w:val="center"/>
        <w:rPr>
          <w:rFonts w:ascii="Arial" w:hAnsi="Arial" w:cs="Arial"/>
          <w:sz w:val="24"/>
          <w:szCs w:val="24"/>
        </w:rPr>
      </w:pPr>
      <w:r w:rsidRPr="00D361C1">
        <w:rPr>
          <w:rFonts w:ascii="Arial" w:hAnsi="Arial" w:cs="Arial"/>
          <w:sz w:val="24"/>
          <w:szCs w:val="24"/>
          <w:lang w:val="en-US"/>
        </w:rPr>
        <w:t>I</w:t>
      </w:r>
      <w:r w:rsidRPr="00D361C1">
        <w:rPr>
          <w:rFonts w:ascii="Arial" w:hAnsi="Arial" w:cs="Arial"/>
          <w:sz w:val="24"/>
          <w:szCs w:val="24"/>
        </w:rPr>
        <w:t>. Общие положения</w:t>
      </w:r>
    </w:p>
    <w:p w:rsidR="00B767FD" w:rsidRPr="00D361C1" w:rsidRDefault="00B767FD" w:rsidP="00B767FD">
      <w:pPr>
        <w:ind w:firstLine="720"/>
        <w:rPr>
          <w:rFonts w:ascii="Arial" w:hAnsi="Arial" w:cs="Arial"/>
          <w:sz w:val="24"/>
          <w:szCs w:val="24"/>
        </w:rPr>
      </w:pP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1.1. Предмет регулирования Административного регламента.</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Административный регламент предоставления муниципальной услуги </w:t>
      </w:r>
      <w:r w:rsidRPr="00D361C1">
        <w:rPr>
          <w:rStyle w:val="aa"/>
          <w:rFonts w:ascii="Arial" w:hAnsi="Arial" w:cs="Arial"/>
          <w:sz w:val="24"/>
          <w:szCs w:val="24"/>
        </w:rPr>
        <w:t>«</w:t>
      </w:r>
      <w:r w:rsidRPr="00D361C1">
        <w:rPr>
          <w:rFonts w:ascii="Arial" w:hAnsi="Arial" w:cs="Arial"/>
          <w:sz w:val="24"/>
          <w:szCs w:val="24"/>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r w:rsidRPr="00D361C1">
        <w:rPr>
          <w:rStyle w:val="aa"/>
          <w:rFonts w:ascii="Arial" w:hAnsi="Arial" w:cs="Arial"/>
          <w:sz w:val="24"/>
          <w:szCs w:val="24"/>
        </w:rPr>
        <w:t xml:space="preserve">» </w:t>
      </w:r>
      <w:r w:rsidRPr="00D361C1">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361C1">
        <w:rPr>
          <w:rStyle w:val="a9"/>
          <w:rFonts w:ascii="Arial" w:hAnsi="Arial" w:cs="Arial"/>
          <w:sz w:val="24"/>
          <w:szCs w:val="24"/>
        </w:rPr>
        <w:footnoteReference w:id="2"/>
      </w:r>
      <w:r w:rsidRPr="00D361C1">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361C1">
        <w:rPr>
          <w:rStyle w:val="a9"/>
          <w:rFonts w:ascii="Arial" w:hAnsi="Arial" w:cs="Arial"/>
          <w:sz w:val="24"/>
          <w:szCs w:val="24"/>
        </w:rPr>
        <w:footnoteReference w:id="3"/>
      </w:r>
      <w:r w:rsidRPr="00D361C1">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 своей деятельности Администрация Курочкинского сельсовета Тальменского района Алтайского края (далее –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w:t>
      </w:r>
      <w:r w:rsidRPr="00D361C1">
        <w:rPr>
          <w:rFonts w:ascii="Arial" w:hAnsi="Arial" w:cs="Arial"/>
          <w:sz w:val="24"/>
          <w:szCs w:val="24"/>
        </w:rPr>
        <w:lastRenderedPageBreak/>
        <w:t xml:space="preserve">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1.2. Описание заявителей.</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Получателями муниципальной услуги являются лица, получающие трудовую пенсию по старости (инвалидности) в соответствии с пенсионным законодательством Российской Федерации, замещавшие должности муниципальной службы и имеющие стаж муниципальной службы не менее 15 лет, уволенные с муниципальной службы по следующим основаниям</w:t>
      </w:r>
      <w:r w:rsidRPr="00D361C1">
        <w:rPr>
          <w:rStyle w:val="a9"/>
          <w:rFonts w:ascii="Arial" w:hAnsi="Arial" w:cs="Arial"/>
          <w:sz w:val="24"/>
          <w:szCs w:val="24"/>
        </w:rPr>
        <w:footnoteReference w:id="4"/>
      </w:r>
      <w:r w:rsidRPr="00D361C1">
        <w:rPr>
          <w:rFonts w:ascii="Arial" w:hAnsi="Arial" w:cs="Arial"/>
          <w:sz w:val="24"/>
          <w:szCs w:val="24"/>
        </w:rPr>
        <w:t>:</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а) ликвидация органов местного самоуправления, а также сокращение штата муниципальных служащих муниципального образования;</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 истечения срока действия срочного трудового договора (контракта);</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г) достижение предельного возраста, установленного действующим законодательством для замещения муниципальной должности муниципальной службы;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д) увольнение по собственному желанию в связи с выходом на пенсию;</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е) по собственному желанию после достижения возраста, дающего право на пенсию по старости.</w:t>
      </w:r>
    </w:p>
    <w:p w:rsidR="00B767FD" w:rsidRPr="00D361C1" w:rsidRDefault="00B767FD" w:rsidP="00B767FD">
      <w:pPr>
        <w:autoSpaceDE w:val="0"/>
        <w:autoSpaceDN w:val="0"/>
        <w:adjustRightInd w:val="0"/>
        <w:ind w:firstLine="720"/>
        <w:jc w:val="center"/>
        <w:rPr>
          <w:rFonts w:ascii="Arial" w:hAnsi="Arial" w:cs="Arial"/>
          <w:b/>
          <w:sz w:val="24"/>
          <w:szCs w:val="24"/>
        </w:rPr>
      </w:pPr>
    </w:p>
    <w:p w:rsidR="00B767FD" w:rsidRPr="00D361C1" w:rsidRDefault="00B767FD" w:rsidP="00B767FD">
      <w:pPr>
        <w:autoSpaceDE w:val="0"/>
        <w:autoSpaceDN w:val="0"/>
        <w:adjustRightInd w:val="0"/>
        <w:ind w:firstLine="720"/>
        <w:jc w:val="center"/>
        <w:rPr>
          <w:rFonts w:ascii="Arial" w:hAnsi="Arial" w:cs="Arial"/>
          <w:sz w:val="24"/>
          <w:szCs w:val="24"/>
        </w:rPr>
      </w:pPr>
      <w:r w:rsidRPr="00D361C1">
        <w:rPr>
          <w:rFonts w:ascii="Arial" w:hAnsi="Arial" w:cs="Arial"/>
          <w:sz w:val="24"/>
          <w:szCs w:val="24"/>
          <w:lang w:val="en-US"/>
        </w:rPr>
        <w:t>II</w:t>
      </w:r>
      <w:r w:rsidRPr="00D361C1">
        <w:rPr>
          <w:rFonts w:ascii="Arial" w:hAnsi="Arial" w:cs="Arial"/>
          <w:sz w:val="24"/>
          <w:szCs w:val="24"/>
        </w:rPr>
        <w:t>. Стандарт предоставления муниципальной услуги</w:t>
      </w:r>
    </w:p>
    <w:p w:rsidR="00B767FD" w:rsidRPr="00D361C1" w:rsidRDefault="00B767FD" w:rsidP="00B767FD">
      <w:pPr>
        <w:autoSpaceDE w:val="0"/>
        <w:autoSpaceDN w:val="0"/>
        <w:adjustRightInd w:val="0"/>
        <w:ind w:firstLine="720"/>
        <w:jc w:val="center"/>
        <w:rPr>
          <w:rFonts w:ascii="Arial" w:hAnsi="Arial" w:cs="Arial"/>
          <w:sz w:val="24"/>
          <w:szCs w:val="24"/>
        </w:rPr>
      </w:pP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2.1. Наименование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2.2. Наименование органа местного самоуправления, предоставляющего муниципальную услугу.</w:t>
      </w:r>
    </w:p>
    <w:p w:rsidR="00B767FD" w:rsidRPr="00D361C1" w:rsidRDefault="00B767FD" w:rsidP="00B767FD">
      <w:pPr>
        <w:ind w:right="-63" w:firstLine="720"/>
        <w:jc w:val="both"/>
        <w:rPr>
          <w:rFonts w:ascii="Arial" w:hAnsi="Arial" w:cs="Arial"/>
          <w:sz w:val="24"/>
          <w:szCs w:val="24"/>
        </w:rPr>
      </w:pPr>
      <w:r w:rsidRPr="00D361C1">
        <w:rPr>
          <w:rFonts w:ascii="Arial" w:hAnsi="Arial" w:cs="Arial"/>
          <w:sz w:val="24"/>
          <w:szCs w:val="24"/>
        </w:rPr>
        <w:t>Предоставление муниципальной услуги осуществляет Администрация Курочкинского сельсовета Тальменского района Алтайского края.</w:t>
      </w:r>
    </w:p>
    <w:p w:rsidR="00B767FD" w:rsidRPr="00D361C1" w:rsidRDefault="00B767FD" w:rsidP="00B767FD">
      <w:pPr>
        <w:ind w:right="-63" w:firstLine="720"/>
        <w:jc w:val="both"/>
        <w:rPr>
          <w:rFonts w:ascii="Arial" w:hAnsi="Arial" w:cs="Arial"/>
          <w:sz w:val="24"/>
          <w:szCs w:val="24"/>
        </w:rPr>
      </w:pPr>
      <w:r w:rsidRPr="00D361C1">
        <w:rPr>
          <w:rFonts w:ascii="Arial" w:hAnsi="Arial" w:cs="Arial"/>
          <w:sz w:val="24"/>
          <w:szCs w:val="24"/>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w:t>
      </w:r>
    </w:p>
    <w:p w:rsidR="00B767FD" w:rsidRPr="00D361C1" w:rsidRDefault="00B767FD" w:rsidP="00B767FD">
      <w:pPr>
        <w:ind w:firstLine="720"/>
        <w:jc w:val="both"/>
        <w:rPr>
          <w:rFonts w:ascii="Arial" w:hAnsi="Arial" w:cs="Arial"/>
          <w:spacing w:val="-4"/>
          <w:sz w:val="24"/>
          <w:szCs w:val="24"/>
        </w:rPr>
      </w:pPr>
      <w:r w:rsidRPr="00D361C1">
        <w:rPr>
          <w:rFonts w:ascii="Arial" w:hAnsi="Arial" w:cs="Arial"/>
          <w:spacing w:val="-4"/>
          <w:sz w:val="24"/>
          <w:szCs w:val="24"/>
        </w:rPr>
        <w:t>2.3. Требования к порядку информирования о предоставлении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Тальменского района Алтайского края, на информационных стендах в залах приема заявителей в Администрации, муниципальной образовательной организации,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информационно-телекоммуникационной сети «Интернет».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2.3.2. Сведения о месте нахождения Администрации,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Тальменского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767FD" w:rsidRPr="00D361C1" w:rsidRDefault="00B767FD" w:rsidP="00B767FD">
      <w:pPr>
        <w:ind w:firstLine="720"/>
        <w:jc w:val="both"/>
        <w:rPr>
          <w:rFonts w:ascii="Arial" w:hAnsi="Arial" w:cs="Arial"/>
          <w:strike/>
          <w:sz w:val="24"/>
          <w:szCs w:val="24"/>
        </w:rPr>
      </w:pPr>
      <w:r w:rsidRPr="00D361C1">
        <w:rPr>
          <w:rFonts w:ascii="Arial" w:hAnsi="Arial" w:cs="Arial"/>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и в приложении 2 к Административному регламенту.</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При предоставлении муниципальной услуги Администрация взаимодействует с ГУ Отделение Пенсионного фонда Российской Федерации по Алтайскому краю; с кредитными организациями; с организациями федеральной почтовой связи; органами государственной власти; органами местного самоуправления.</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2.3.5.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767FD" w:rsidRPr="00D361C1" w:rsidRDefault="00B767FD" w:rsidP="00B767FD">
      <w:pPr>
        <w:tabs>
          <w:tab w:val="left" w:pos="1260"/>
        </w:tabs>
        <w:ind w:firstLine="720"/>
        <w:jc w:val="both"/>
        <w:rPr>
          <w:rFonts w:ascii="Arial" w:hAnsi="Arial" w:cs="Arial"/>
          <w:sz w:val="24"/>
          <w:szCs w:val="24"/>
        </w:rPr>
      </w:pPr>
      <w:r w:rsidRPr="00D361C1">
        <w:rPr>
          <w:rFonts w:ascii="Arial" w:hAnsi="Arial" w:cs="Arial"/>
          <w:sz w:val="24"/>
          <w:szCs w:val="24"/>
        </w:rPr>
        <w:t xml:space="preserve">2.3.5.1. По телефону специалисты Администрации дают исчерпывающую информацию по предоставлению муниципальной услуги. </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2.3.5.2. Консультации по предоставлению муниципальной услуги осуществляются специалистами органа местного самоуправления при личном обращении в рабочее время (приложение 1).</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lastRenderedPageBreak/>
        <w:t>2.3.5.3. Консультации по предоставлению муниципальной услуги осуществляются по следующим вопросам:</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 источники получения документов, необходимых для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 время приема и выдачи документов;</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4) сроки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color w:val="000000"/>
          <w:sz w:val="24"/>
          <w:szCs w:val="24"/>
        </w:rPr>
      </w:pPr>
      <w:r w:rsidRPr="00D361C1">
        <w:rPr>
          <w:rFonts w:ascii="Arial" w:hAnsi="Arial" w:cs="Arial"/>
          <w:color w:val="000000"/>
          <w:sz w:val="24"/>
          <w:szCs w:val="24"/>
        </w:rPr>
        <w:t>6) и другие.</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2.3.5.5. Если поставленные гражданином вопросы не входят в компетенцию </w:t>
      </w:r>
      <w:r w:rsidRPr="00D361C1">
        <w:rPr>
          <w:rFonts w:ascii="Arial" w:hAnsi="Arial" w:cs="Arial"/>
          <w:sz w:val="24"/>
          <w:szCs w:val="24"/>
          <w:u w:val="single"/>
        </w:rPr>
        <w:t xml:space="preserve">органа </w:t>
      </w:r>
      <w:r w:rsidRPr="00D361C1">
        <w:rPr>
          <w:rFonts w:ascii="Arial" w:hAnsi="Arial" w:cs="Arial"/>
          <w:sz w:val="24"/>
          <w:szCs w:val="24"/>
        </w:rPr>
        <w:t>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D361C1">
          <w:rPr>
            <w:rStyle w:val="a4"/>
            <w:rFonts w:ascii="Arial" w:hAnsi="Arial" w:cs="Arial"/>
            <w:sz w:val="24"/>
            <w:szCs w:val="24"/>
          </w:rPr>
          <w:t>Перечень</w:t>
        </w:r>
      </w:hyperlink>
      <w:r w:rsidRPr="00D361C1">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Курочкинский  сельсовет  Тальменского района Алтайского края.</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2.4. Результат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Результатом предоставления муниципальной услуги является:</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1) установление и выплата пенсии за выслугу лет лицам, замещавшим должности муниципальной службы;</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 приостановление выплаты пенсии за выслугу лет лицам, замещавшим должности муниципальной службы;</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lastRenderedPageBreak/>
        <w:t>3) возобновление выплаты пенсии за выслугу лет лицам, замещавшим должности муниципальной службы;</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4) прекращение выплаты пенсии за выслугу лет лицам, замещавшим должности муниципальной службы;</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5) увеличение (индексация), перерасчет и выплата пенсии за выслугу лет лицам, замещавшим должности муниципальной службы;</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6) выдача уведомления об отказе в установлении, возобновлении, расчете, перерасчете и выплате пенсии за выслугу лет гражданам, замещавшим муниципальные должности.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2.5. Срок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Срок принятия решения о предоставлении (отказе в предоставлении) муниципальной услуги – 30 рабочих дней со дня получения органом местного самоуправления заявления гражданина с приложением необходимых документов.</w:t>
      </w:r>
    </w:p>
    <w:p w:rsidR="00B767FD" w:rsidRPr="00D361C1" w:rsidRDefault="00B767FD" w:rsidP="00B767FD">
      <w:pPr>
        <w:autoSpaceDE w:val="0"/>
        <w:autoSpaceDN w:val="0"/>
        <w:adjustRightInd w:val="0"/>
        <w:ind w:firstLine="720"/>
        <w:jc w:val="both"/>
        <w:rPr>
          <w:rFonts w:ascii="Arial" w:hAnsi="Arial" w:cs="Arial"/>
          <w:color w:val="000000"/>
          <w:sz w:val="24"/>
          <w:szCs w:val="24"/>
        </w:rPr>
      </w:pPr>
      <w:r w:rsidRPr="00D361C1">
        <w:rPr>
          <w:rFonts w:ascii="Arial" w:hAnsi="Arial" w:cs="Arial"/>
          <w:color w:val="000000"/>
          <w:sz w:val="24"/>
          <w:szCs w:val="24"/>
        </w:rPr>
        <w:t>2.5.1. Срок приостановлении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color w:val="000000"/>
          <w:sz w:val="24"/>
          <w:szCs w:val="24"/>
        </w:rPr>
      </w:pPr>
      <w:r w:rsidRPr="00D361C1">
        <w:rPr>
          <w:rFonts w:ascii="Arial" w:hAnsi="Arial" w:cs="Arial"/>
          <w:color w:val="000000"/>
          <w:sz w:val="24"/>
          <w:szCs w:val="24"/>
        </w:rPr>
        <w:t>Основания, порядок и срок приостановления предоставления муниципальной услуги урегулированы в пунктах 3.3.3, 3.3.4 настоящего Административного регламента.</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2.6. Правовые основания для предоставления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 Конституцией Российской Федерации («Российская газета», 25.12.1993, № 237);</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 Федеральным закон Российской Федерации от 15.12.2001 № 166-ФЗ «О государственном пенсионном обеспечении в Российской Федерации» («Российская газета», 20.12.2001, № 2859);</w:t>
      </w:r>
    </w:p>
    <w:p w:rsidR="00B767FD" w:rsidRPr="00D361C1" w:rsidRDefault="00B767FD" w:rsidP="00B767FD">
      <w:pPr>
        <w:ind w:firstLine="720"/>
        <w:jc w:val="both"/>
        <w:rPr>
          <w:rFonts w:ascii="Arial" w:hAnsi="Arial" w:cs="Arial"/>
          <w:color w:val="000000"/>
          <w:sz w:val="24"/>
          <w:szCs w:val="24"/>
        </w:rPr>
      </w:pPr>
      <w:r w:rsidRPr="00D361C1">
        <w:rPr>
          <w:rFonts w:ascii="Arial" w:hAnsi="Arial" w:cs="Arial"/>
          <w:sz w:val="24"/>
          <w:szCs w:val="24"/>
        </w:rPr>
        <w:t xml:space="preserve">3) </w:t>
      </w:r>
      <w:r w:rsidRPr="00D361C1">
        <w:rPr>
          <w:rFonts w:ascii="Arial" w:hAnsi="Arial" w:cs="Arial"/>
          <w:color w:val="000000"/>
          <w:sz w:val="24"/>
          <w:szCs w:val="24"/>
        </w:rPr>
        <w:t>Федеральным законом от 17.12.2001 № 173-ФЗ «О трудовых пенсиях в Российской Федерации («Российская газета», 20.12.2001, № 247);</w:t>
      </w:r>
    </w:p>
    <w:p w:rsidR="00B767FD" w:rsidRPr="00D361C1" w:rsidRDefault="00B767FD" w:rsidP="00B767FD">
      <w:pPr>
        <w:ind w:firstLine="720"/>
        <w:jc w:val="both"/>
        <w:rPr>
          <w:rFonts w:ascii="Arial" w:hAnsi="Arial" w:cs="Arial"/>
          <w:spacing w:val="-4"/>
          <w:sz w:val="24"/>
          <w:szCs w:val="24"/>
        </w:rPr>
      </w:pPr>
      <w:r w:rsidRPr="00D361C1">
        <w:rPr>
          <w:rFonts w:ascii="Arial" w:hAnsi="Arial" w:cs="Arial"/>
          <w:color w:val="000000"/>
          <w:sz w:val="24"/>
          <w:szCs w:val="24"/>
        </w:rPr>
        <w:t>4)</w:t>
      </w:r>
      <w:r w:rsidRPr="00D361C1">
        <w:rPr>
          <w:rFonts w:ascii="Arial" w:hAnsi="Arial" w:cs="Arial"/>
          <w:sz w:val="24"/>
          <w:szCs w:val="24"/>
        </w:rPr>
        <w:t xml:space="preserve"> Федеральным законом от 06.10.2003 №131-ФЗ «Об общих принципах организации</w:t>
      </w:r>
      <w:r w:rsidRPr="00D361C1">
        <w:rPr>
          <w:rFonts w:ascii="Arial" w:hAnsi="Arial" w:cs="Arial"/>
          <w:spacing w:val="-4"/>
          <w:sz w:val="24"/>
          <w:szCs w:val="24"/>
        </w:rPr>
        <w:t xml:space="preserve"> местного самоуправления в Российской Федерации» («Российская газета», 08.10.2003, №202);</w:t>
      </w:r>
    </w:p>
    <w:p w:rsidR="00B767FD" w:rsidRPr="00D361C1" w:rsidRDefault="00B767FD" w:rsidP="00B767FD">
      <w:pPr>
        <w:ind w:firstLine="720"/>
        <w:jc w:val="both"/>
        <w:rPr>
          <w:rFonts w:ascii="Arial" w:hAnsi="Arial" w:cs="Arial"/>
          <w:color w:val="000000"/>
          <w:sz w:val="24"/>
          <w:szCs w:val="24"/>
        </w:rPr>
      </w:pPr>
      <w:r w:rsidRPr="00D361C1">
        <w:rPr>
          <w:rFonts w:ascii="Arial" w:hAnsi="Arial" w:cs="Arial"/>
          <w:color w:val="000000"/>
          <w:sz w:val="24"/>
          <w:szCs w:val="24"/>
        </w:rPr>
        <w:t xml:space="preserve">5) </w:t>
      </w:r>
      <w:r w:rsidRPr="00D361C1">
        <w:rPr>
          <w:rFonts w:ascii="Arial" w:hAnsi="Arial" w:cs="Arial"/>
          <w:sz w:val="24"/>
          <w:szCs w:val="24"/>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6) Федеральным законом от 27.07.2006 №152-ФЗ «О персональных данных» («Российская газета», 29.07.2006, №165);</w:t>
      </w:r>
    </w:p>
    <w:p w:rsidR="00B767FD" w:rsidRPr="00D361C1" w:rsidRDefault="00B767FD" w:rsidP="00B767FD">
      <w:pPr>
        <w:ind w:firstLine="720"/>
        <w:jc w:val="both"/>
        <w:rPr>
          <w:rFonts w:ascii="Arial" w:hAnsi="Arial" w:cs="Arial"/>
          <w:color w:val="000000"/>
          <w:sz w:val="24"/>
          <w:szCs w:val="24"/>
        </w:rPr>
      </w:pPr>
      <w:r w:rsidRPr="00D361C1">
        <w:rPr>
          <w:rFonts w:ascii="Arial" w:hAnsi="Arial" w:cs="Arial"/>
          <w:color w:val="000000"/>
          <w:sz w:val="24"/>
          <w:szCs w:val="24"/>
        </w:rPr>
        <w:t>7) Федеральным законом от 02.03.2007 № 25-ФЗ «О</w:t>
      </w:r>
      <w:bookmarkStart w:id="0" w:name="YANDEX_113"/>
      <w:bookmarkEnd w:id="0"/>
      <w:r w:rsidRPr="00D361C1">
        <w:rPr>
          <w:rFonts w:ascii="Arial" w:hAnsi="Arial" w:cs="Arial"/>
          <w:color w:val="000000"/>
          <w:sz w:val="24"/>
          <w:szCs w:val="24"/>
        </w:rPr>
        <w:t> муниципальной службе в Российской Федерации («Российская газета», 07.03.2007, № 47);</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lastRenderedPageBreak/>
        <w:t>8) Федеральным законом от 27.07.2010 № 210-ФЗ «Об организации предоставления государственных и муниципальных услуг» («Российская газета», 30.07.2010, № 168);</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9) Законом Алтайского края от 07.12.2007 № 134-ЗС «О муниципальной службе в Алтайском крае» («Алтайская правда», 15.12.2007, № 377-378);</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10) Уставом муниципального образования Курочкинский сельсовет Тальменского района Алтайского края;</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11) иными муниципальными правовыми актами (при наличии).</w:t>
      </w:r>
    </w:p>
    <w:p w:rsidR="00B767FD" w:rsidRPr="00D361C1" w:rsidRDefault="00B767FD" w:rsidP="00B767FD">
      <w:pPr>
        <w:pStyle w:val="a5"/>
        <w:spacing w:before="0" w:beforeAutospacing="0" w:after="0" w:afterAutospacing="0"/>
        <w:ind w:firstLine="720"/>
        <w:jc w:val="both"/>
        <w:rPr>
          <w:rFonts w:ascii="Arial" w:hAnsi="Arial" w:cs="Arial"/>
        </w:rPr>
      </w:pPr>
      <w:r w:rsidRPr="00D361C1">
        <w:rPr>
          <w:rFonts w:ascii="Arial" w:hAnsi="Arial" w:cs="Arial"/>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67FD" w:rsidRPr="00D361C1" w:rsidRDefault="00B767FD" w:rsidP="00B767FD">
      <w:pPr>
        <w:pStyle w:val="a5"/>
        <w:spacing w:before="0" w:beforeAutospacing="0" w:after="0" w:afterAutospacing="0"/>
        <w:ind w:firstLine="720"/>
        <w:jc w:val="both"/>
        <w:rPr>
          <w:rFonts w:ascii="Arial" w:hAnsi="Arial" w:cs="Arial"/>
        </w:rPr>
      </w:pPr>
      <w:r w:rsidRPr="00D361C1">
        <w:rPr>
          <w:rFonts w:ascii="Arial" w:hAnsi="Arial" w:cs="Arial"/>
        </w:rPr>
        <w:t>2.7.1. Основанием для предоставления муниципальной услуги является направленное в Администрацию в письменной форме или в форме электронного документа через Единый портал государственных и муниципальных услуг (функций), представленное на личном приеме, либо поданное через МФЦ заявление по форме согласно приложениям 3, 4 к Административному регламенту.</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2.7.1.1. Перечень документов, представляемых заявителем (представителем заявителя) лично:</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а) копия документа, удостоверяющего личность заявителя и его регистрацию по месту жительства;</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б) копия трудовой книжки (иного документа, подтверждающего стаж муниципальной службы, исполнение соответствующих должностных полномочий).</w:t>
      </w:r>
    </w:p>
    <w:p w:rsidR="00B767FD" w:rsidRPr="00D361C1" w:rsidRDefault="00B767FD" w:rsidP="00B767FD">
      <w:pPr>
        <w:autoSpaceDE w:val="0"/>
        <w:autoSpaceDN w:val="0"/>
        <w:adjustRightInd w:val="0"/>
        <w:ind w:firstLine="720"/>
        <w:jc w:val="both"/>
        <w:rPr>
          <w:rFonts w:ascii="Arial" w:hAnsi="Arial" w:cs="Arial"/>
          <w:color w:val="000000"/>
          <w:sz w:val="24"/>
          <w:szCs w:val="24"/>
        </w:rPr>
      </w:pPr>
      <w:r w:rsidRPr="00D361C1">
        <w:rPr>
          <w:rFonts w:ascii="Arial" w:hAnsi="Arial" w:cs="Arial"/>
          <w:sz w:val="24"/>
          <w:szCs w:val="24"/>
        </w:rPr>
        <w:t xml:space="preserve">в) </w:t>
      </w:r>
      <w:r w:rsidRPr="00D361C1">
        <w:rPr>
          <w:rFonts w:ascii="Arial" w:hAnsi="Arial" w:cs="Arial"/>
          <w:color w:val="000000"/>
          <w:sz w:val="24"/>
          <w:szCs w:val="24"/>
        </w:rPr>
        <w:t>копия документа, удостоверяющего права (полномочия) уполномоченного представителя заявителя (заявителей), если с заявлением обращается уполномоченный представитель заявителя (заявителей).</w:t>
      </w:r>
    </w:p>
    <w:p w:rsidR="00B767FD" w:rsidRPr="00D361C1" w:rsidRDefault="00B767FD" w:rsidP="00B767FD">
      <w:pPr>
        <w:autoSpaceDE w:val="0"/>
        <w:autoSpaceDN w:val="0"/>
        <w:adjustRightInd w:val="0"/>
        <w:ind w:firstLine="720"/>
        <w:jc w:val="both"/>
        <w:rPr>
          <w:rFonts w:ascii="Arial" w:hAnsi="Arial" w:cs="Arial"/>
          <w:color w:val="000000"/>
          <w:sz w:val="24"/>
          <w:szCs w:val="24"/>
        </w:rPr>
      </w:pPr>
      <w:r w:rsidRPr="00D361C1">
        <w:rPr>
          <w:rFonts w:ascii="Arial" w:hAnsi="Arial" w:cs="Arial"/>
          <w:color w:val="000000"/>
          <w:sz w:val="24"/>
          <w:szCs w:val="24"/>
        </w:rPr>
        <w:t xml:space="preserve">2.7.1.2. </w:t>
      </w:r>
      <w:r w:rsidRPr="00D361C1">
        <w:rPr>
          <w:rFonts w:ascii="Arial" w:hAnsi="Arial" w:cs="Arial"/>
          <w:sz w:val="24"/>
          <w:szCs w:val="24"/>
        </w:rPr>
        <w:t>Администрация получают путем межведомственного информационного взаимодействия следующие документы: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справку о размере назначенной трудовой пенсии по старости (инвалидности) на месяц обращения.</w:t>
      </w:r>
    </w:p>
    <w:p w:rsidR="00B767FD" w:rsidRPr="00D361C1" w:rsidRDefault="00B767FD" w:rsidP="00B767FD">
      <w:pPr>
        <w:ind w:firstLine="720"/>
        <w:jc w:val="both"/>
        <w:rPr>
          <w:rFonts w:ascii="Arial" w:hAnsi="Arial" w:cs="Arial"/>
          <w:strike/>
          <w:sz w:val="24"/>
          <w:szCs w:val="24"/>
        </w:rPr>
      </w:pPr>
      <w:r w:rsidRPr="00D361C1">
        <w:rPr>
          <w:rFonts w:ascii="Arial" w:hAnsi="Arial" w:cs="Arial"/>
          <w:sz w:val="24"/>
          <w:szCs w:val="24"/>
        </w:rPr>
        <w:t xml:space="preserve">2.7.2. Администрация не вправе требовать от заявителя представления других документов кроме документов, истребование которых у заявителя допускается в соответствии с подпунктом 2.7.1.1 Административного регламента. </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lastRenderedPageBreak/>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B767FD" w:rsidRPr="00D361C1" w:rsidRDefault="00B767FD" w:rsidP="00B767FD">
      <w:pPr>
        <w:autoSpaceDE w:val="0"/>
        <w:ind w:firstLine="720"/>
        <w:jc w:val="both"/>
        <w:rPr>
          <w:rFonts w:ascii="Arial" w:hAnsi="Arial" w:cs="Arial"/>
          <w:sz w:val="24"/>
          <w:szCs w:val="24"/>
        </w:rPr>
      </w:pPr>
      <w:r w:rsidRPr="00D361C1">
        <w:rPr>
          <w:rFonts w:ascii="Arial" w:hAnsi="Arial" w:cs="Arial"/>
          <w:sz w:val="24"/>
          <w:szCs w:val="24"/>
        </w:rPr>
        <w:t>Запрещается требовать от заявителя:</w:t>
      </w:r>
    </w:p>
    <w:p w:rsidR="00B767FD" w:rsidRPr="00D361C1" w:rsidRDefault="00B767FD" w:rsidP="00B767FD">
      <w:pPr>
        <w:autoSpaceDE w:val="0"/>
        <w:ind w:firstLine="720"/>
        <w:jc w:val="both"/>
        <w:rPr>
          <w:rFonts w:ascii="Arial" w:hAnsi="Arial" w:cs="Arial"/>
          <w:sz w:val="24"/>
          <w:szCs w:val="24"/>
        </w:rPr>
      </w:pPr>
      <w:r w:rsidRPr="00D361C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7FD" w:rsidRPr="00D361C1" w:rsidRDefault="00B767FD" w:rsidP="00B767FD">
      <w:pPr>
        <w:autoSpaceDE w:val="0"/>
        <w:ind w:firstLine="720"/>
        <w:jc w:val="both"/>
        <w:rPr>
          <w:rFonts w:ascii="Arial" w:hAnsi="Arial" w:cs="Arial"/>
          <w:sz w:val="24"/>
          <w:szCs w:val="24"/>
        </w:rPr>
      </w:pPr>
      <w:r w:rsidRPr="00D361C1">
        <w:rPr>
          <w:rFonts w:ascii="Arial" w:hAnsi="Arial" w:cs="Arial"/>
          <w:sz w:val="24"/>
          <w:szCs w:val="24"/>
        </w:rPr>
        <w:t>- представления документов и информации, которые находятся в распоряжении муниципальной образовательной организации,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767FD" w:rsidRPr="00D361C1" w:rsidRDefault="00B767FD" w:rsidP="00B767FD">
      <w:pPr>
        <w:tabs>
          <w:tab w:val="left" w:pos="1276"/>
        </w:tabs>
        <w:ind w:firstLine="720"/>
        <w:jc w:val="both"/>
        <w:rPr>
          <w:rFonts w:ascii="Arial" w:hAnsi="Arial" w:cs="Arial"/>
          <w:sz w:val="24"/>
          <w:szCs w:val="24"/>
        </w:rPr>
      </w:pPr>
      <w:r w:rsidRPr="00D361C1">
        <w:rPr>
          <w:rFonts w:ascii="Arial" w:hAnsi="Arial" w:cs="Arial"/>
          <w:sz w:val="24"/>
          <w:szCs w:val="24"/>
        </w:rPr>
        <w:t>2.11. </w:t>
      </w:r>
      <w:r w:rsidRPr="00D361C1">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B767FD" w:rsidRPr="00D361C1" w:rsidRDefault="00B767FD" w:rsidP="00B767FD">
      <w:pPr>
        <w:pStyle w:val="2"/>
        <w:tabs>
          <w:tab w:val="left" w:pos="1134"/>
        </w:tabs>
        <w:ind w:firstLine="720"/>
        <w:jc w:val="both"/>
        <w:rPr>
          <w:rFonts w:ascii="Arial" w:hAnsi="Arial" w:cs="Arial"/>
          <w:sz w:val="24"/>
        </w:rPr>
      </w:pPr>
      <w:r w:rsidRPr="00D361C1">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767FD" w:rsidRPr="00D361C1" w:rsidRDefault="00B767FD" w:rsidP="00B767FD">
      <w:pPr>
        <w:pStyle w:val="2"/>
        <w:ind w:firstLine="720"/>
        <w:jc w:val="both"/>
        <w:rPr>
          <w:rFonts w:ascii="Arial" w:hAnsi="Arial" w:cs="Arial"/>
          <w:sz w:val="24"/>
        </w:rPr>
      </w:pPr>
      <w:r w:rsidRPr="00D361C1">
        <w:rPr>
          <w:rFonts w:ascii="Arial" w:hAnsi="Arial" w:cs="Arial"/>
          <w:sz w:val="24"/>
        </w:rPr>
        <w:t>2.12. Исчерпывающий перечень оснований для отказа в предоставлении муниципальной услуги.</w:t>
      </w:r>
    </w:p>
    <w:p w:rsidR="00B767FD" w:rsidRPr="00D361C1" w:rsidRDefault="00B767FD" w:rsidP="00B767FD">
      <w:pPr>
        <w:tabs>
          <w:tab w:val="left" w:pos="1276"/>
        </w:tabs>
        <w:autoSpaceDE w:val="0"/>
        <w:autoSpaceDN w:val="0"/>
        <w:adjustRightInd w:val="0"/>
        <w:ind w:firstLine="720"/>
        <w:jc w:val="both"/>
        <w:outlineLvl w:val="2"/>
        <w:rPr>
          <w:rFonts w:ascii="Arial" w:hAnsi="Arial" w:cs="Arial"/>
          <w:spacing w:val="-6"/>
          <w:sz w:val="24"/>
          <w:szCs w:val="24"/>
        </w:rPr>
      </w:pPr>
      <w:r w:rsidRPr="00D361C1">
        <w:rPr>
          <w:rFonts w:ascii="Arial" w:hAnsi="Arial" w:cs="Arial"/>
          <w:spacing w:val="-6"/>
          <w:sz w:val="24"/>
          <w:szCs w:val="24"/>
        </w:rPr>
        <w:t>Заявителю отказывается в предоставлении муниципальной услуги в случае:</w:t>
      </w:r>
    </w:p>
    <w:p w:rsidR="00B767FD" w:rsidRPr="00D361C1" w:rsidRDefault="00B767FD" w:rsidP="00B767FD">
      <w:pPr>
        <w:autoSpaceDE w:val="0"/>
        <w:autoSpaceDN w:val="0"/>
        <w:adjustRightInd w:val="0"/>
        <w:ind w:firstLine="720"/>
        <w:jc w:val="both"/>
        <w:rPr>
          <w:rFonts w:ascii="Arial" w:hAnsi="Arial" w:cs="Arial"/>
          <w:spacing w:val="-6"/>
          <w:sz w:val="24"/>
          <w:szCs w:val="24"/>
        </w:rPr>
      </w:pPr>
      <w:r w:rsidRPr="00D361C1">
        <w:rPr>
          <w:rFonts w:ascii="Arial" w:hAnsi="Arial" w:cs="Arial"/>
          <w:spacing w:val="-6"/>
          <w:sz w:val="24"/>
          <w:szCs w:val="24"/>
        </w:rPr>
        <w:t>1) непредставления одного или нескольких документов, указанных в подпункте 2.7.1.1 Административного регламента;</w:t>
      </w:r>
    </w:p>
    <w:p w:rsidR="00B767FD" w:rsidRPr="00D361C1" w:rsidRDefault="00B767FD" w:rsidP="00B767FD">
      <w:pPr>
        <w:autoSpaceDE w:val="0"/>
        <w:autoSpaceDN w:val="0"/>
        <w:adjustRightInd w:val="0"/>
        <w:ind w:firstLine="720"/>
        <w:jc w:val="both"/>
        <w:rPr>
          <w:rFonts w:ascii="Arial" w:hAnsi="Arial" w:cs="Arial"/>
          <w:spacing w:val="-6"/>
          <w:sz w:val="24"/>
          <w:szCs w:val="24"/>
        </w:rPr>
      </w:pPr>
      <w:r w:rsidRPr="00D361C1">
        <w:rPr>
          <w:rFonts w:ascii="Arial" w:hAnsi="Arial" w:cs="Arial"/>
          <w:spacing w:val="-6"/>
          <w:sz w:val="24"/>
          <w:szCs w:val="24"/>
        </w:rPr>
        <w:t>2) представление документов, содержащих недостоверные сведения;</w:t>
      </w:r>
    </w:p>
    <w:p w:rsidR="00B767FD" w:rsidRPr="00D361C1" w:rsidRDefault="00B767FD" w:rsidP="00B767FD">
      <w:pPr>
        <w:autoSpaceDE w:val="0"/>
        <w:autoSpaceDN w:val="0"/>
        <w:adjustRightInd w:val="0"/>
        <w:ind w:firstLine="720"/>
        <w:jc w:val="both"/>
        <w:rPr>
          <w:rFonts w:ascii="Arial" w:hAnsi="Arial" w:cs="Arial"/>
          <w:spacing w:val="-6"/>
          <w:sz w:val="24"/>
          <w:szCs w:val="24"/>
        </w:rPr>
      </w:pPr>
      <w:r w:rsidRPr="00D361C1">
        <w:rPr>
          <w:rFonts w:ascii="Arial" w:hAnsi="Arial" w:cs="Arial"/>
          <w:spacing w:val="-6"/>
          <w:sz w:val="24"/>
          <w:szCs w:val="24"/>
        </w:rPr>
        <w:t>3) непредставление подлинников документов (копий документов, заверенных в установленном порядке), указанных в подпункте 2.7.1.1 Административного регламента, в срок, установленный для принятия решения о предоставлении муниципальной услуги (отказе в предоставлении), - в случае направления указанных документов в электронной форме без заверения их квалифицированной электронной подписью;</w:t>
      </w:r>
    </w:p>
    <w:p w:rsidR="00B767FD" w:rsidRPr="00D361C1" w:rsidRDefault="00B767FD" w:rsidP="00B767FD">
      <w:pPr>
        <w:autoSpaceDE w:val="0"/>
        <w:autoSpaceDN w:val="0"/>
        <w:adjustRightInd w:val="0"/>
        <w:ind w:firstLine="720"/>
        <w:jc w:val="both"/>
        <w:rPr>
          <w:rFonts w:ascii="Arial" w:hAnsi="Arial" w:cs="Arial"/>
          <w:spacing w:val="-6"/>
          <w:sz w:val="24"/>
          <w:szCs w:val="24"/>
        </w:rPr>
      </w:pPr>
      <w:r w:rsidRPr="00D361C1">
        <w:rPr>
          <w:rFonts w:ascii="Arial" w:hAnsi="Arial" w:cs="Arial"/>
          <w:spacing w:val="-6"/>
          <w:sz w:val="24"/>
          <w:szCs w:val="24"/>
        </w:rPr>
        <w:t>4) наличие стажа на муниципальной службе менее 15 лет;</w:t>
      </w:r>
    </w:p>
    <w:p w:rsidR="00B767FD" w:rsidRPr="00D361C1" w:rsidRDefault="00B767FD" w:rsidP="00B767FD">
      <w:pPr>
        <w:autoSpaceDE w:val="0"/>
        <w:autoSpaceDN w:val="0"/>
        <w:adjustRightInd w:val="0"/>
        <w:ind w:firstLine="720"/>
        <w:jc w:val="both"/>
        <w:rPr>
          <w:rFonts w:ascii="Arial" w:hAnsi="Arial" w:cs="Arial"/>
          <w:sz w:val="24"/>
          <w:szCs w:val="24"/>
          <w:shd w:val="clear" w:color="auto" w:fill="FFFFFF"/>
        </w:rPr>
      </w:pPr>
      <w:r w:rsidRPr="00D361C1">
        <w:rPr>
          <w:rFonts w:ascii="Arial" w:hAnsi="Arial" w:cs="Arial"/>
          <w:spacing w:val="-6"/>
          <w:sz w:val="24"/>
          <w:szCs w:val="24"/>
        </w:rPr>
        <w:t xml:space="preserve">5) </w:t>
      </w:r>
      <w:r w:rsidRPr="00D361C1">
        <w:rPr>
          <w:rFonts w:ascii="Arial" w:hAnsi="Arial" w:cs="Arial"/>
          <w:sz w:val="24"/>
          <w:szCs w:val="24"/>
          <w:shd w:val="clear" w:color="auto" w:fill="FFFFFF"/>
        </w:rPr>
        <w:t>нахождение на муниципальной (государственной гражданской) службе, замещение муниципальных должностей и государственных должностей;</w:t>
      </w:r>
    </w:p>
    <w:p w:rsidR="00B767FD" w:rsidRPr="00D361C1" w:rsidRDefault="00B767FD" w:rsidP="00B767FD">
      <w:pPr>
        <w:autoSpaceDE w:val="0"/>
        <w:autoSpaceDN w:val="0"/>
        <w:adjustRightInd w:val="0"/>
        <w:ind w:firstLine="720"/>
        <w:jc w:val="both"/>
        <w:rPr>
          <w:rFonts w:ascii="Arial" w:hAnsi="Arial" w:cs="Arial"/>
          <w:sz w:val="24"/>
          <w:szCs w:val="24"/>
          <w:shd w:val="clear" w:color="auto" w:fill="FFFFFF"/>
        </w:rPr>
      </w:pPr>
      <w:r w:rsidRPr="00D361C1">
        <w:rPr>
          <w:rFonts w:ascii="Arial" w:hAnsi="Arial" w:cs="Arial"/>
          <w:spacing w:val="-6"/>
          <w:sz w:val="24"/>
          <w:szCs w:val="24"/>
        </w:rPr>
        <w:lastRenderedPageBreak/>
        <w:t xml:space="preserve">6) </w:t>
      </w:r>
      <w:r w:rsidRPr="00D361C1">
        <w:rPr>
          <w:rFonts w:ascii="Arial" w:hAnsi="Arial" w:cs="Arial"/>
          <w:sz w:val="24"/>
          <w:szCs w:val="24"/>
          <w:shd w:val="clear" w:color="auto" w:fill="FFFFFF"/>
        </w:rPr>
        <w:t>замещение должности муниципальной службы менее 12 полных месяцев непосредственно перед увольнением;</w:t>
      </w:r>
    </w:p>
    <w:p w:rsidR="00B767FD" w:rsidRPr="00D361C1" w:rsidRDefault="00B767FD" w:rsidP="00B767FD">
      <w:pPr>
        <w:autoSpaceDE w:val="0"/>
        <w:autoSpaceDN w:val="0"/>
        <w:adjustRightInd w:val="0"/>
        <w:ind w:firstLine="720"/>
        <w:jc w:val="both"/>
        <w:rPr>
          <w:rFonts w:ascii="Arial" w:hAnsi="Arial" w:cs="Arial"/>
          <w:sz w:val="24"/>
          <w:szCs w:val="24"/>
          <w:shd w:val="clear" w:color="auto" w:fill="FFFFFF"/>
        </w:rPr>
      </w:pPr>
      <w:r w:rsidRPr="00D361C1">
        <w:rPr>
          <w:rFonts w:ascii="Arial" w:hAnsi="Arial" w:cs="Arial"/>
          <w:sz w:val="24"/>
          <w:szCs w:val="24"/>
          <w:shd w:val="clear" w:color="auto" w:fill="FFFFFF"/>
        </w:rPr>
        <w:t xml:space="preserve">7) получение заявителем пенсии за выслугу лет, ежемесячного пожизненного </w:t>
      </w:r>
      <w:r w:rsidRPr="00D361C1">
        <w:rPr>
          <w:rFonts w:ascii="Arial" w:eastAsia="Calibri" w:hAnsi="Arial" w:cs="Arial"/>
          <w:sz w:val="24"/>
          <w:szCs w:val="24"/>
        </w:rPr>
        <w:t>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самоуправления</w:t>
      </w:r>
      <w:r w:rsidRPr="00D361C1">
        <w:rPr>
          <w:rFonts w:ascii="Arial" w:eastAsia="Calibri" w:hAnsi="Arial" w:cs="Arial"/>
          <w:b/>
          <w:sz w:val="24"/>
          <w:szCs w:val="24"/>
        </w:rPr>
        <w:t>.</w:t>
      </w:r>
      <w:r w:rsidRPr="00D361C1">
        <w:rPr>
          <w:rFonts w:ascii="Arial" w:hAnsi="Arial" w:cs="Arial"/>
          <w:sz w:val="24"/>
          <w:szCs w:val="24"/>
          <w:shd w:val="clear" w:color="auto" w:fill="FFFFFF"/>
        </w:rPr>
        <w:t xml:space="preserve"> </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2.13. Перечень услуг, которые являются необходимыми и обязательными для предоставления муниципальной услуги</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Необходимые и обязательные услуги для предоставления муниципальной услуги отсутствуют.</w:t>
      </w:r>
    </w:p>
    <w:p w:rsidR="00B767FD" w:rsidRPr="00D361C1" w:rsidRDefault="00B767FD" w:rsidP="00B767FD">
      <w:pPr>
        <w:pStyle w:val="2"/>
        <w:ind w:firstLine="720"/>
        <w:jc w:val="both"/>
        <w:outlineLvl w:val="2"/>
        <w:rPr>
          <w:rFonts w:ascii="Arial" w:hAnsi="Arial" w:cs="Arial"/>
          <w:sz w:val="24"/>
        </w:rPr>
      </w:pPr>
      <w:r w:rsidRPr="00D361C1">
        <w:rPr>
          <w:rFonts w:ascii="Arial" w:hAnsi="Arial" w:cs="Arial"/>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B767FD" w:rsidRPr="00D361C1" w:rsidRDefault="00B767FD" w:rsidP="00B767FD">
      <w:pPr>
        <w:pStyle w:val="2"/>
        <w:ind w:firstLine="720"/>
        <w:jc w:val="both"/>
        <w:outlineLvl w:val="2"/>
        <w:rPr>
          <w:rFonts w:ascii="Arial" w:hAnsi="Arial" w:cs="Arial"/>
          <w:sz w:val="24"/>
        </w:rPr>
      </w:pPr>
      <w:r w:rsidRPr="00D361C1">
        <w:rPr>
          <w:rFonts w:ascii="Arial" w:hAnsi="Arial" w:cs="Arial"/>
          <w:sz w:val="24"/>
        </w:rPr>
        <w:t>Предоставление муниципальной услуги осуществляется бесплатно.</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2.15. Размер пенсии за выслугу лет.</w:t>
      </w:r>
    </w:p>
    <w:p w:rsidR="00B767FD" w:rsidRPr="00D361C1" w:rsidRDefault="00B767FD" w:rsidP="00B767FD">
      <w:pPr>
        <w:pStyle w:val="2"/>
        <w:ind w:firstLine="720"/>
        <w:jc w:val="both"/>
        <w:outlineLvl w:val="2"/>
        <w:rPr>
          <w:rFonts w:ascii="Arial" w:hAnsi="Arial" w:cs="Arial"/>
          <w:strike/>
          <w:color w:val="000000"/>
          <w:sz w:val="24"/>
        </w:rPr>
      </w:pPr>
      <w:r w:rsidRPr="00D361C1">
        <w:rPr>
          <w:rFonts w:ascii="Arial" w:hAnsi="Arial" w:cs="Arial"/>
          <w:color w:val="000000"/>
          <w:sz w:val="24"/>
        </w:rPr>
        <w:t xml:space="preserve">2.15.1. Размер пенсии за выслугу лет исчисляется в соответствии с Федеральным законом от 15.12.2001 № 166-ФЗ «О государственном пенсионном обеспечении в Российской Федерации», Законом Алтайского края от 07.12.2007 № 134-ЗС «О муниципальной службе в Алтайском крае», нормативным правовым актом представительного органа местного самоуправления. </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2.15.2. Максимальный размер пенсии за выслугу лет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статьей 3 Закона Алтайского края от 07.12.2007 № 134-ЗС «О муниципальной службе в Алтайском крае».</w:t>
      </w:r>
    </w:p>
    <w:p w:rsidR="00B767FD" w:rsidRPr="00D361C1" w:rsidRDefault="00B767FD" w:rsidP="00B767FD">
      <w:pPr>
        <w:pStyle w:val="2"/>
        <w:ind w:firstLine="720"/>
        <w:jc w:val="both"/>
        <w:outlineLvl w:val="2"/>
        <w:rPr>
          <w:rFonts w:ascii="Arial" w:hAnsi="Arial" w:cs="Arial"/>
          <w:sz w:val="24"/>
        </w:rPr>
      </w:pPr>
      <w:r w:rsidRPr="00D361C1">
        <w:rPr>
          <w:rFonts w:ascii="Arial" w:hAnsi="Arial" w:cs="Arial"/>
          <w:sz w:val="24"/>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2.16.1.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не должен превышать 15 минут.</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2.16.2. Срок ожидания заявителя в очереди при получении уведомления об отказе в предоставлении муниципальной услуги в Администрации не должен превышать 15 минут.</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2.17. Срок регистрации заявления о предоставлении муниципальной услуги.</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Заявление, поступившее в орган местного самоуправления, подлежит обязательной регистрации в течение одного дня с момента поступления.</w:t>
      </w:r>
    </w:p>
    <w:p w:rsidR="00B767FD" w:rsidRPr="00D361C1" w:rsidRDefault="00B767FD" w:rsidP="00B767FD">
      <w:pPr>
        <w:pStyle w:val="2"/>
        <w:ind w:firstLine="720"/>
        <w:jc w:val="both"/>
        <w:outlineLvl w:val="2"/>
        <w:rPr>
          <w:rFonts w:ascii="Arial" w:hAnsi="Arial" w:cs="Arial"/>
          <w:color w:val="000000"/>
          <w:sz w:val="24"/>
        </w:rPr>
      </w:pPr>
      <w:r w:rsidRPr="00D361C1">
        <w:rPr>
          <w:rFonts w:ascii="Arial" w:hAnsi="Arial" w:cs="Arial"/>
          <w:color w:val="000000"/>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B767FD" w:rsidRPr="00D361C1" w:rsidRDefault="00B767FD" w:rsidP="00B767FD">
      <w:pPr>
        <w:pStyle w:val="2"/>
        <w:ind w:firstLine="720"/>
        <w:jc w:val="both"/>
        <w:outlineLvl w:val="2"/>
        <w:rPr>
          <w:rFonts w:ascii="Arial" w:hAnsi="Arial" w:cs="Arial"/>
          <w:sz w:val="24"/>
        </w:rPr>
      </w:pPr>
      <w:r w:rsidRPr="00D361C1">
        <w:rPr>
          <w:rFonts w:ascii="Arial" w:hAnsi="Arial" w:cs="Arial"/>
          <w:sz w:val="24"/>
        </w:rPr>
        <w:t>2.18.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67FD" w:rsidRPr="00D361C1" w:rsidRDefault="00B767FD" w:rsidP="00B767FD">
      <w:pPr>
        <w:autoSpaceDE w:val="0"/>
        <w:autoSpaceDN w:val="0"/>
        <w:adjustRightInd w:val="0"/>
        <w:ind w:firstLine="720"/>
        <w:jc w:val="both"/>
        <w:outlineLvl w:val="2"/>
        <w:rPr>
          <w:rFonts w:ascii="Arial" w:hAnsi="Arial" w:cs="Arial"/>
          <w:spacing w:val="-6"/>
          <w:sz w:val="24"/>
          <w:szCs w:val="24"/>
        </w:rPr>
      </w:pPr>
      <w:r w:rsidRPr="00D361C1">
        <w:rPr>
          <w:rFonts w:ascii="Arial" w:hAnsi="Arial" w:cs="Arial"/>
          <w:sz w:val="24"/>
          <w:szCs w:val="24"/>
        </w:rPr>
        <w:lastRenderedPageBreak/>
        <w:t xml:space="preserve">2.18.1. </w:t>
      </w:r>
      <w:r w:rsidRPr="00D361C1">
        <w:rPr>
          <w:rFonts w:ascii="Arial" w:hAnsi="Arial" w:cs="Arial"/>
          <w:spacing w:val="-6"/>
          <w:sz w:val="24"/>
          <w:szCs w:val="24"/>
        </w:rPr>
        <w:t>Помещение, в котором осуществляется прием заявителей, должно обеспечивать:</w:t>
      </w:r>
    </w:p>
    <w:p w:rsidR="00B767FD" w:rsidRPr="00D361C1" w:rsidRDefault="00B767FD" w:rsidP="00B767FD">
      <w:pPr>
        <w:autoSpaceDE w:val="0"/>
        <w:autoSpaceDN w:val="0"/>
        <w:adjustRightInd w:val="0"/>
        <w:ind w:firstLine="720"/>
        <w:jc w:val="both"/>
        <w:outlineLvl w:val="2"/>
        <w:rPr>
          <w:rFonts w:ascii="Arial" w:hAnsi="Arial" w:cs="Arial"/>
          <w:sz w:val="24"/>
          <w:szCs w:val="24"/>
          <w:u w:val="single"/>
        </w:rPr>
      </w:pPr>
      <w:r w:rsidRPr="00D361C1">
        <w:rPr>
          <w:rFonts w:ascii="Arial" w:hAnsi="Arial" w:cs="Arial"/>
          <w:sz w:val="24"/>
          <w:szCs w:val="24"/>
        </w:rPr>
        <w:t>- комфортное расположение заявителя и должностного лица Администрации;</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 возможность и удобство оформления заявителем письменного обращения;</w:t>
      </w:r>
    </w:p>
    <w:p w:rsidR="00B767FD" w:rsidRPr="00D361C1" w:rsidRDefault="00B767FD" w:rsidP="00B767FD">
      <w:pPr>
        <w:autoSpaceDE w:val="0"/>
        <w:autoSpaceDN w:val="0"/>
        <w:adjustRightInd w:val="0"/>
        <w:ind w:firstLine="720"/>
        <w:jc w:val="both"/>
        <w:outlineLvl w:val="2"/>
        <w:rPr>
          <w:rFonts w:ascii="Arial" w:hAnsi="Arial" w:cs="Arial"/>
          <w:sz w:val="24"/>
          <w:szCs w:val="24"/>
          <w:u w:val="single"/>
        </w:rPr>
      </w:pPr>
      <w:r w:rsidRPr="00D361C1">
        <w:rPr>
          <w:rFonts w:ascii="Arial" w:hAnsi="Arial" w:cs="Arial"/>
          <w:sz w:val="24"/>
          <w:szCs w:val="24"/>
        </w:rPr>
        <w:t>- доступ к основным нормативным правовым актам, регламентирующим полномочия и сферу компетенции Администрации;</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 доступ к нормативным правовым актам, регулирующим предоставление муниципальной услуги;</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2.18.2. При предоставлении услуги обеспечивается создание инвалидам следующих условий доступности  услуги и объектов, в которых она предоставляется (далее - "объекты"):</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б) возможность самостоятельного передвижения по территории объекта в целях получения доступа к месту предоставления  услуги, в том числе с помощью работников объекта;</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в) сопровождение инвалидов, имеющих стойкие нарушения функции зрения и самостоятельного передвижения, на территории объекта;</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г)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д)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 xml:space="preserve">е) обеспечение допуска на объект собаки-проводника при наличии документа, подтверждающего ее специальное обучение, выданного по </w:t>
      </w:r>
      <w:hyperlink r:id="rId7" w:history="1">
        <w:r w:rsidRPr="00D361C1">
          <w:rPr>
            <w:rStyle w:val="a4"/>
            <w:rFonts w:ascii="Arial" w:hAnsi="Arial" w:cs="Arial"/>
            <w:sz w:val="24"/>
            <w:szCs w:val="24"/>
          </w:rPr>
          <w:t>форме</w:t>
        </w:r>
      </w:hyperlink>
      <w:r w:rsidRPr="00D361C1">
        <w:rPr>
          <w:rFonts w:ascii="Arial" w:hAnsi="Arial" w:cs="Arial"/>
          <w:sz w:val="24"/>
          <w:szCs w:val="24"/>
        </w:rPr>
        <w:t xml:space="preserve"> и в </w:t>
      </w:r>
      <w:hyperlink r:id="rId8" w:history="1">
        <w:r w:rsidRPr="00D361C1">
          <w:rPr>
            <w:rStyle w:val="a4"/>
            <w:rFonts w:ascii="Arial" w:hAnsi="Arial" w:cs="Arial"/>
            <w:sz w:val="24"/>
            <w:szCs w:val="24"/>
          </w:rPr>
          <w:t>порядке</w:t>
        </w:r>
      </w:hyperlink>
      <w:r w:rsidRPr="00D361C1">
        <w:rPr>
          <w:rFonts w:ascii="Arial" w:hAnsi="Arial" w:cs="Arial"/>
          <w:sz w:val="24"/>
          <w:szCs w:val="24"/>
        </w:rPr>
        <w:t>,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 xml:space="preserve">Прием граждан осуществляется в служебных кабинетах специалистов либо в специально выделенных для этих целей помещениях, обеспечивающих </w:t>
      </w:r>
      <w:r w:rsidRPr="00D361C1">
        <w:rPr>
          <w:rFonts w:ascii="Arial" w:hAnsi="Arial" w:cs="Arial"/>
          <w:sz w:val="24"/>
          <w:szCs w:val="24"/>
        </w:rPr>
        <w:lastRenderedPageBreak/>
        <w:t>беспрепятственный доступ инвалидов, включая инвалидов, использующих кресла-коляски.</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Рабочие места специалистов, ответственных за предоставление  услуги, оборудуются оргтехникой, позволяющей организовать исполнение их обязанностей по предоставлению  услуги в полном объеме.</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Места ожидания и приема Заявителей оборудуются стульями, столами и обеспечиваются образцами и бланками заявлений, письменными принадлежностями, информационными стендами, содержащими сведения о порядке осуществления государственной услуги.</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Помещения для приема Заявителей должны соответствовать действующим санитарно-эпидемиологическим правилам и нормативам.</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 xml:space="preserve">В помещениях для приема Заявителей должны быть обеспечены: </w:t>
      </w:r>
    </w:p>
    <w:p w:rsidR="00B767FD" w:rsidRPr="00D361C1" w:rsidRDefault="00B767FD" w:rsidP="00B767FD">
      <w:pPr>
        <w:autoSpaceDE w:val="0"/>
        <w:autoSpaceDN w:val="0"/>
        <w:adjustRightInd w:val="0"/>
        <w:ind w:firstLine="720"/>
        <w:rPr>
          <w:rFonts w:ascii="Arial" w:hAnsi="Arial" w:cs="Arial"/>
          <w:sz w:val="24"/>
          <w:szCs w:val="24"/>
        </w:rPr>
      </w:pPr>
      <w:r w:rsidRPr="00D361C1">
        <w:rPr>
          <w:rFonts w:ascii="Arial" w:hAnsi="Arial" w:cs="Arial"/>
          <w:sz w:val="24"/>
          <w:szCs w:val="24"/>
        </w:rPr>
        <w:t>- доступ к основным нормативным правовым актам, регламентирующим полномочия и сферу компетенции органов местного самоуправления Тальменского района и их структурных подразделений, предоставляющих услугу;</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 доступ к нормативным правовым актам, регулирующим предоставление услуги.</w:t>
      </w:r>
    </w:p>
    <w:p w:rsidR="00B767FD" w:rsidRPr="00D361C1" w:rsidRDefault="00B767FD" w:rsidP="00B767FD">
      <w:pPr>
        <w:autoSpaceDE w:val="0"/>
        <w:autoSpaceDN w:val="0"/>
        <w:adjustRightInd w:val="0"/>
        <w:ind w:firstLine="720"/>
        <w:jc w:val="both"/>
        <w:outlineLvl w:val="2"/>
        <w:rPr>
          <w:rFonts w:ascii="Arial" w:hAnsi="Arial" w:cs="Arial"/>
          <w:color w:val="000000"/>
          <w:sz w:val="24"/>
          <w:szCs w:val="24"/>
        </w:rPr>
      </w:pPr>
      <w:r w:rsidRPr="00D361C1">
        <w:rPr>
          <w:rFonts w:ascii="Arial" w:hAnsi="Arial" w:cs="Arial"/>
          <w:color w:val="000000"/>
          <w:sz w:val="24"/>
          <w:szCs w:val="24"/>
        </w:rPr>
        <w:t xml:space="preserve">2.18.3. Специалистом </w:t>
      </w:r>
      <w:r w:rsidRPr="00D361C1">
        <w:rPr>
          <w:rFonts w:ascii="Arial" w:hAnsi="Arial" w:cs="Arial"/>
          <w:sz w:val="24"/>
          <w:szCs w:val="24"/>
        </w:rPr>
        <w:t>Администрации</w:t>
      </w:r>
      <w:r w:rsidRPr="00D361C1">
        <w:rPr>
          <w:rFonts w:ascii="Arial" w:hAnsi="Arial" w:cs="Arial"/>
          <w:color w:val="000000"/>
          <w:sz w:val="24"/>
          <w:szCs w:val="24"/>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2.18.4.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2.18.5. На информационных стендах Администрации размещается следующая информация: </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 график (режим) работы,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 Административный регламент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4) место нахождения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5) телефон для справок;</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lastRenderedPageBreak/>
        <w:t>6) адрес электронной почты Администрации, предоставляющей муниципальную услугу;</w:t>
      </w:r>
    </w:p>
    <w:p w:rsidR="00B767FD" w:rsidRPr="00D361C1" w:rsidRDefault="00B767FD" w:rsidP="00B767FD">
      <w:pPr>
        <w:autoSpaceDE w:val="0"/>
        <w:autoSpaceDN w:val="0"/>
        <w:adjustRightInd w:val="0"/>
        <w:ind w:firstLine="720"/>
        <w:jc w:val="both"/>
        <w:rPr>
          <w:rFonts w:ascii="Arial" w:hAnsi="Arial" w:cs="Arial"/>
          <w:spacing w:val="-4"/>
          <w:sz w:val="24"/>
          <w:szCs w:val="24"/>
        </w:rPr>
      </w:pPr>
      <w:r w:rsidRPr="00D361C1">
        <w:rPr>
          <w:rFonts w:ascii="Arial" w:hAnsi="Arial" w:cs="Arial"/>
          <w:spacing w:val="-4"/>
          <w:sz w:val="24"/>
          <w:szCs w:val="24"/>
        </w:rPr>
        <w:t xml:space="preserve">7) адрес официального интернет-сайта </w:t>
      </w:r>
      <w:r w:rsidRPr="00D361C1">
        <w:rPr>
          <w:rFonts w:ascii="Arial" w:hAnsi="Arial" w:cs="Arial"/>
          <w:sz w:val="24"/>
          <w:szCs w:val="24"/>
        </w:rPr>
        <w:t>Администрации</w:t>
      </w:r>
      <w:r w:rsidRPr="00D361C1">
        <w:rPr>
          <w:rFonts w:ascii="Arial" w:hAnsi="Arial" w:cs="Arial"/>
          <w:spacing w:val="-4"/>
          <w:sz w:val="24"/>
          <w:szCs w:val="24"/>
        </w:rPr>
        <w:t>, предоставляющей муниципальную услугу;</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8) порядок получения консультаций;</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9) порядок обжалования решений, действий (бездействия) муниципальной образовательной организации, органа местного самоуправления, предоставляющих муниципальную услугу, его должностных лиц и муниципальных служащих.</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2.18.6.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2.18.7.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2.19. Показатели доступности и качества муниципальной услуги.</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2.19.1. Конфиденциальные сведения, ставшие известными должностным лицам Администрации при рассмотрении документов заявителя, не могут быть использованы во вред заявителям.</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2.19.2.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Целевые значения показателя доступности и качества муниципальной услуги:</w:t>
      </w:r>
    </w:p>
    <w:tbl>
      <w:tblPr>
        <w:tblW w:w="9375" w:type="dxa"/>
        <w:tblInd w:w="902" w:type="dxa"/>
        <w:tblLayout w:type="fixed"/>
        <w:tblCellMar>
          <w:left w:w="70" w:type="dxa"/>
          <w:right w:w="70" w:type="dxa"/>
        </w:tblCellMar>
        <w:tblLook w:val="04A0"/>
      </w:tblPr>
      <w:tblGrid>
        <w:gridCol w:w="5548"/>
        <w:gridCol w:w="3827"/>
      </w:tblGrid>
      <w:tr w:rsidR="00B767FD" w:rsidRPr="00D361C1" w:rsidTr="00B767FD">
        <w:trPr>
          <w:cantSplit/>
          <w:trHeight w:val="537"/>
        </w:trPr>
        <w:tc>
          <w:tcPr>
            <w:tcW w:w="5547" w:type="dxa"/>
            <w:vMerge w:val="restart"/>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autoSpaceDE w:val="0"/>
              <w:autoSpaceDN w:val="0"/>
              <w:adjustRightInd w:val="0"/>
              <w:ind w:firstLine="720"/>
              <w:jc w:val="both"/>
              <w:outlineLvl w:val="2"/>
              <w:rPr>
                <w:rFonts w:ascii="Arial" w:hAnsi="Arial" w:cs="Arial"/>
                <w:sz w:val="24"/>
                <w:szCs w:val="24"/>
              </w:rPr>
            </w:pPr>
            <w:r w:rsidRPr="00D361C1">
              <w:rPr>
                <w:rFonts w:ascii="Arial" w:hAnsi="Arial" w:cs="Arial"/>
                <w:sz w:val="24"/>
                <w:szCs w:val="24"/>
              </w:rPr>
              <w:t>Показатели качества и доступности</w:t>
            </w:r>
            <w:r w:rsidRPr="00D361C1">
              <w:rPr>
                <w:rFonts w:ascii="Arial" w:hAnsi="Arial" w:cs="Arial"/>
                <w:sz w:val="24"/>
                <w:szCs w:val="24"/>
              </w:rPr>
              <w:br/>
              <w:t>муниципальной услуги</w:t>
            </w:r>
          </w:p>
        </w:tc>
        <w:tc>
          <w:tcPr>
            <w:tcW w:w="3827" w:type="dxa"/>
            <w:vMerge w:val="restart"/>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 xml:space="preserve">Целевое значение показателя </w:t>
            </w:r>
          </w:p>
        </w:tc>
      </w:tr>
      <w:tr w:rsidR="00B767FD" w:rsidRPr="00D361C1" w:rsidTr="00B767FD">
        <w:trPr>
          <w:cantSplit/>
          <w:trHeight w:val="537"/>
        </w:trPr>
        <w:tc>
          <w:tcPr>
            <w:tcW w:w="9374" w:type="dxa"/>
            <w:vMerge/>
            <w:tcBorders>
              <w:top w:val="single" w:sz="6" w:space="0" w:color="auto"/>
              <w:left w:val="single" w:sz="6" w:space="0" w:color="auto"/>
              <w:bottom w:val="single" w:sz="6" w:space="0" w:color="auto"/>
              <w:right w:val="single" w:sz="6" w:space="0" w:color="auto"/>
            </w:tcBorders>
            <w:vAlign w:val="center"/>
            <w:hideMark/>
          </w:tcPr>
          <w:p w:rsidR="00B767FD" w:rsidRPr="00D361C1" w:rsidRDefault="00B767FD" w:rsidP="00B767FD">
            <w:pPr>
              <w:rPr>
                <w:rFonts w:ascii="Arial" w:hAnsi="Arial" w:cs="Arial"/>
                <w:sz w:val="24"/>
                <w:szCs w:val="24"/>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B767FD" w:rsidRPr="00D361C1" w:rsidRDefault="00B767FD" w:rsidP="00B767FD">
            <w:pPr>
              <w:rPr>
                <w:rFonts w:ascii="Arial" w:hAnsi="Arial" w:cs="Arial"/>
                <w:sz w:val="24"/>
                <w:szCs w:val="24"/>
              </w:rPr>
            </w:pPr>
          </w:p>
        </w:tc>
      </w:tr>
      <w:tr w:rsidR="00B767FD" w:rsidRPr="00D361C1" w:rsidTr="00B767FD">
        <w:trPr>
          <w:cantSplit/>
          <w:trHeight w:val="240"/>
        </w:trPr>
        <w:tc>
          <w:tcPr>
            <w:tcW w:w="9374" w:type="dxa"/>
            <w:gridSpan w:val="2"/>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center"/>
              <w:rPr>
                <w:sz w:val="24"/>
                <w:szCs w:val="24"/>
              </w:rPr>
            </w:pPr>
            <w:r w:rsidRPr="00D361C1">
              <w:rPr>
                <w:sz w:val="24"/>
                <w:szCs w:val="24"/>
              </w:rPr>
              <w:t>1. Своевременность</w:t>
            </w:r>
          </w:p>
        </w:tc>
      </w:tr>
      <w:tr w:rsidR="00B767FD" w:rsidRPr="00D361C1" w:rsidTr="00B767FD">
        <w:trPr>
          <w:cantSplit/>
          <w:trHeight w:val="48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1.1. % (доля) случаев предоставления услуги в установленный срок с момента сдачи документа</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90-95%</w:t>
            </w:r>
          </w:p>
        </w:tc>
      </w:tr>
      <w:tr w:rsidR="00B767FD" w:rsidRPr="00D361C1" w:rsidTr="00B767FD">
        <w:trPr>
          <w:cantSplit/>
          <w:trHeight w:val="240"/>
        </w:trPr>
        <w:tc>
          <w:tcPr>
            <w:tcW w:w="9374" w:type="dxa"/>
            <w:gridSpan w:val="2"/>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center"/>
              <w:rPr>
                <w:sz w:val="24"/>
                <w:szCs w:val="24"/>
              </w:rPr>
            </w:pPr>
            <w:r w:rsidRPr="00D361C1">
              <w:rPr>
                <w:sz w:val="24"/>
                <w:szCs w:val="24"/>
              </w:rPr>
              <w:t>2. Качество</w:t>
            </w:r>
          </w:p>
        </w:tc>
      </w:tr>
      <w:tr w:rsidR="00B767FD" w:rsidRPr="00D361C1" w:rsidTr="00B767FD">
        <w:trPr>
          <w:cantSplit/>
          <w:trHeight w:val="48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2.1. % (доля) Заявителей, удовлетворенных качеством процесса предоставления услуги</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90-95%</w:t>
            </w:r>
          </w:p>
        </w:tc>
      </w:tr>
      <w:tr w:rsidR="00B767FD" w:rsidRPr="00D361C1" w:rsidTr="00B767FD">
        <w:trPr>
          <w:cantSplit/>
          <w:trHeight w:val="48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2.2. % (доля) случаев правильно оформленных документов должностным лицом (регистрация)</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95-97%</w:t>
            </w:r>
          </w:p>
        </w:tc>
      </w:tr>
      <w:tr w:rsidR="00B767FD" w:rsidRPr="00D361C1" w:rsidTr="00B767FD">
        <w:trPr>
          <w:cantSplit/>
          <w:trHeight w:val="240"/>
        </w:trPr>
        <w:tc>
          <w:tcPr>
            <w:tcW w:w="9374" w:type="dxa"/>
            <w:gridSpan w:val="2"/>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center"/>
              <w:rPr>
                <w:sz w:val="24"/>
                <w:szCs w:val="24"/>
              </w:rPr>
            </w:pPr>
            <w:r w:rsidRPr="00D361C1">
              <w:rPr>
                <w:sz w:val="24"/>
                <w:szCs w:val="24"/>
              </w:rPr>
              <w:t>3. Доступность</w:t>
            </w:r>
          </w:p>
        </w:tc>
      </w:tr>
      <w:tr w:rsidR="00B767FD" w:rsidRPr="00D361C1" w:rsidTr="00B767FD">
        <w:trPr>
          <w:cantSplit/>
          <w:trHeight w:val="60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3.1. % (доля) Заявителей, удовлетворенных качеством и информацией о порядке предоставления услуги</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95-97%</w:t>
            </w:r>
          </w:p>
        </w:tc>
      </w:tr>
      <w:tr w:rsidR="00B767FD" w:rsidRPr="00D361C1" w:rsidTr="00B767FD">
        <w:trPr>
          <w:cantSplit/>
          <w:trHeight w:val="60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lastRenderedPageBreak/>
              <w:t xml:space="preserve">3.2. % (доля) случаев правильно заполненных заявителем документов и сданных с первого раза </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70-80 %</w:t>
            </w:r>
          </w:p>
        </w:tc>
      </w:tr>
      <w:tr w:rsidR="00B767FD" w:rsidRPr="00D361C1" w:rsidTr="00B767FD">
        <w:trPr>
          <w:cantSplit/>
          <w:trHeight w:val="60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3.3. % (доля) Заявителей, считающих, что представленная информация об услуге в сети Интернет доступна и понятна</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75-80%</w:t>
            </w:r>
          </w:p>
        </w:tc>
      </w:tr>
      <w:tr w:rsidR="00B767FD" w:rsidRPr="00D361C1" w:rsidTr="00B767FD">
        <w:trPr>
          <w:cantSplit/>
          <w:trHeight w:val="240"/>
        </w:trPr>
        <w:tc>
          <w:tcPr>
            <w:tcW w:w="9374" w:type="dxa"/>
            <w:gridSpan w:val="2"/>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center"/>
              <w:rPr>
                <w:sz w:val="24"/>
                <w:szCs w:val="24"/>
              </w:rPr>
            </w:pPr>
            <w:r w:rsidRPr="00D361C1">
              <w:rPr>
                <w:sz w:val="24"/>
                <w:szCs w:val="24"/>
              </w:rPr>
              <w:t>4. Процесс обжалования</w:t>
            </w:r>
          </w:p>
        </w:tc>
      </w:tr>
      <w:tr w:rsidR="00B767FD" w:rsidRPr="00D361C1" w:rsidTr="00B767FD">
        <w:trPr>
          <w:cantSplit/>
          <w:trHeight w:val="48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4.1. % (доля) обоснованных жалоб к общему количеству обслуженных Заявителей по данному виду услуг</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0,2 % - 0,1 %</w:t>
            </w:r>
          </w:p>
        </w:tc>
      </w:tr>
      <w:tr w:rsidR="00B767FD" w:rsidRPr="00D361C1" w:rsidTr="00B767FD">
        <w:trPr>
          <w:cantSplit/>
          <w:trHeight w:val="48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4.2. % (доля) обоснованных жалоб, рассмотренных в установленный срок</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95-97%</w:t>
            </w:r>
          </w:p>
        </w:tc>
      </w:tr>
      <w:tr w:rsidR="00B767FD" w:rsidRPr="00D361C1" w:rsidTr="00B767FD">
        <w:trPr>
          <w:cantSplit/>
          <w:trHeight w:val="240"/>
        </w:trPr>
        <w:tc>
          <w:tcPr>
            <w:tcW w:w="9374" w:type="dxa"/>
            <w:gridSpan w:val="2"/>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center"/>
              <w:rPr>
                <w:sz w:val="24"/>
                <w:szCs w:val="24"/>
              </w:rPr>
            </w:pPr>
            <w:r w:rsidRPr="00D361C1">
              <w:rPr>
                <w:sz w:val="24"/>
                <w:szCs w:val="24"/>
              </w:rPr>
              <w:t>5. Вежливость</w:t>
            </w:r>
          </w:p>
        </w:tc>
      </w:tr>
      <w:tr w:rsidR="00B767FD" w:rsidRPr="00D361C1" w:rsidTr="00B767FD">
        <w:trPr>
          <w:cantSplit/>
          <w:trHeight w:val="480"/>
        </w:trPr>
        <w:tc>
          <w:tcPr>
            <w:tcW w:w="554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5.1. % (доля) Заявителей, удовлетворенных            вежливостью должностных лиц</w:t>
            </w:r>
          </w:p>
        </w:tc>
        <w:tc>
          <w:tcPr>
            <w:tcW w:w="3827" w:type="dxa"/>
            <w:tcBorders>
              <w:top w:val="single" w:sz="6" w:space="0" w:color="auto"/>
              <w:left w:val="single" w:sz="6" w:space="0" w:color="auto"/>
              <w:bottom w:val="single" w:sz="6" w:space="0" w:color="auto"/>
              <w:right w:val="single" w:sz="6" w:space="0" w:color="auto"/>
            </w:tcBorders>
            <w:hideMark/>
          </w:tcPr>
          <w:p w:rsidR="00B767FD" w:rsidRPr="00D361C1" w:rsidRDefault="00B767FD" w:rsidP="00B767FD">
            <w:pPr>
              <w:pStyle w:val="ConsPlusCell"/>
              <w:ind w:firstLine="720"/>
              <w:jc w:val="both"/>
              <w:rPr>
                <w:sz w:val="24"/>
                <w:szCs w:val="24"/>
              </w:rPr>
            </w:pPr>
            <w:r w:rsidRPr="00D361C1">
              <w:rPr>
                <w:sz w:val="24"/>
                <w:szCs w:val="24"/>
              </w:rPr>
              <w:t>90-95%</w:t>
            </w:r>
          </w:p>
        </w:tc>
      </w:tr>
    </w:tbl>
    <w:p w:rsidR="00B767FD" w:rsidRPr="00D361C1" w:rsidRDefault="00B767FD" w:rsidP="00B767FD">
      <w:pPr>
        <w:autoSpaceDE w:val="0"/>
        <w:autoSpaceDN w:val="0"/>
        <w:adjustRightInd w:val="0"/>
        <w:ind w:firstLine="720"/>
        <w:jc w:val="both"/>
        <w:outlineLvl w:val="1"/>
        <w:rPr>
          <w:rFonts w:ascii="Arial" w:hAnsi="Arial" w:cs="Arial"/>
          <w:sz w:val="24"/>
          <w:szCs w:val="24"/>
        </w:rPr>
      </w:pPr>
    </w:p>
    <w:p w:rsidR="00B767FD" w:rsidRPr="00D361C1" w:rsidRDefault="00B767FD" w:rsidP="00B767FD">
      <w:pPr>
        <w:autoSpaceDE w:val="0"/>
        <w:autoSpaceDN w:val="0"/>
        <w:adjustRightInd w:val="0"/>
        <w:ind w:firstLine="720"/>
        <w:jc w:val="both"/>
        <w:outlineLvl w:val="1"/>
        <w:rPr>
          <w:rFonts w:ascii="Arial" w:hAnsi="Arial" w:cs="Arial"/>
          <w:sz w:val="24"/>
          <w:szCs w:val="24"/>
        </w:rPr>
      </w:pPr>
      <w:r w:rsidRPr="00D361C1">
        <w:rPr>
          <w:rFonts w:ascii="Arial" w:hAnsi="Arial" w:cs="Arial"/>
          <w:sz w:val="24"/>
          <w:szCs w:val="24"/>
        </w:rPr>
        <w:t>2.20.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767FD" w:rsidRPr="00D361C1" w:rsidRDefault="00B767FD" w:rsidP="00B767FD">
      <w:pPr>
        <w:autoSpaceDE w:val="0"/>
        <w:autoSpaceDN w:val="0"/>
        <w:adjustRightInd w:val="0"/>
        <w:ind w:firstLine="720"/>
        <w:jc w:val="both"/>
        <w:outlineLvl w:val="1"/>
        <w:rPr>
          <w:rFonts w:ascii="Arial" w:hAnsi="Arial" w:cs="Arial"/>
          <w:sz w:val="24"/>
          <w:szCs w:val="24"/>
        </w:rPr>
      </w:pPr>
      <w:r w:rsidRPr="00D361C1">
        <w:rPr>
          <w:rFonts w:ascii="Arial" w:hAnsi="Arial" w:cs="Arial"/>
          <w:sz w:val="24"/>
          <w:szCs w:val="24"/>
        </w:rPr>
        <w:t>2.20.1.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Тальменского района Алтайского края, интернет-сайте МФЦ, на Едином портале государственных и муниципальных услуг (функций).</w:t>
      </w:r>
    </w:p>
    <w:p w:rsidR="00B767FD" w:rsidRPr="00D361C1" w:rsidRDefault="00B767FD" w:rsidP="00B767FD">
      <w:pPr>
        <w:pStyle w:val="2"/>
        <w:ind w:firstLine="720"/>
        <w:jc w:val="both"/>
        <w:outlineLvl w:val="2"/>
        <w:rPr>
          <w:rFonts w:ascii="Arial" w:hAnsi="Arial" w:cs="Arial"/>
          <w:sz w:val="24"/>
        </w:rPr>
      </w:pPr>
      <w:r w:rsidRPr="00D361C1">
        <w:rPr>
          <w:rFonts w:ascii="Arial" w:hAnsi="Arial" w:cs="Arial"/>
          <w:sz w:val="24"/>
        </w:rPr>
        <w:t>2.20.2. Администрация обеспечивает возможность получения и копирования заявителями на официальном интернет-сайте Администрации Тальменского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767FD" w:rsidRPr="00D361C1" w:rsidRDefault="00B767FD" w:rsidP="00B767FD">
      <w:pPr>
        <w:keepNext/>
        <w:widowControl w:val="0"/>
        <w:autoSpaceDE w:val="0"/>
        <w:autoSpaceDN w:val="0"/>
        <w:adjustRightInd w:val="0"/>
        <w:ind w:firstLine="720"/>
        <w:jc w:val="both"/>
        <w:outlineLvl w:val="1"/>
        <w:rPr>
          <w:rFonts w:ascii="Arial" w:hAnsi="Arial" w:cs="Arial"/>
          <w:bCs/>
          <w:iCs/>
          <w:sz w:val="24"/>
          <w:szCs w:val="24"/>
        </w:rPr>
      </w:pPr>
    </w:p>
    <w:p w:rsidR="00B767FD" w:rsidRPr="00D361C1" w:rsidRDefault="00B767FD" w:rsidP="00B767FD">
      <w:pPr>
        <w:keepNext/>
        <w:widowControl w:val="0"/>
        <w:autoSpaceDE w:val="0"/>
        <w:autoSpaceDN w:val="0"/>
        <w:adjustRightInd w:val="0"/>
        <w:ind w:firstLine="720"/>
        <w:jc w:val="center"/>
        <w:outlineLvl w:val="1"/>
        <w:rPr>
          <w:rFonts w:ascii="Arial" w:hAnsi="Arial" w:cs="Arial"/>
          <w:bCs/>
          <w:iCs/>
          <w:sz w:val="24"/>
          <w:szCs w:val="24"/>
        </w:rPr>
      </w:pPr>
      <w:r w:rsidRPr="00D361C1">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67FD" w:rsidRPr="00D361C1" w:rsidRDefault="00B767FD" w:rsidP="00B767FD">
      <w:pPr>
        <w:widowControl w:val="0"/>
        <w:autoSpaceDE w:val="0"/>
        <w:autoSpaceDN w:val="0"/>
        <w:adjustRightInd w:val="0"/>
        <w:ind w:firstLine="720"/>
        <w:jc w:val="both"/>
        <w:rPr>
          <w:rFonts w:ascii="Arial" w:hAnsi="Arial" w:cs="Arial"/>
          <w:sz w:val="24"/>
          <w:szCs w:val="24"/>
        </w:rPr>
      </w:pP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Блок-схема предоставления муниципальной услуги приведена в приложении 5 настоящего Административного регламента.</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3.1. Описание последовательности действий при предоставлении муниципальной услуги.</w:t>
      </w:r>
    </w:p>
    <w:p w:rsidR="00B767FD" w:rsidRPr="00D361C1" w:rsidRDefault="00B767FD" w:rsidP="00B767FD">
      <w:pPr>
        <w:widowControl w:val="0"/>
        <w:autoSpaceDE w:val="0"/>
        <w:autoSpaceDN w:val="0"/>
        <w:adjustRightInd w:val="0"/>
        <w:ind w:firstLine="720"/>
        <w:jc w:val="both"/>
        <w:rPr>
          <w:rFonts w:ascii="Arial" w:eastAsia="Times New Roman" w:hAnsi="Arial" w:cs="Arial"/>
          <w:sz w:val="24"/>
          <w:szCs w:val="24"/>
        </w:rPr>
      </w:pPr>
      <w:r w:rsidRPr="00D361C1">
        <w:rPr>
          <w:rFonts w:ascii="Arial" w:hAnsi="Arial" w:cs="Arial"/>
          <w:sz w:val="24"/>
          <w:szCs w:val="24"/>
        </w:rPr>
        <w:t>Предоставление муниципальной услуги включает в себя следующие административные процедуры:</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1) прием заявления и документов, их регистрация;</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lastRenderedPageBreak/>
        <w:t>2) рассмотрение и проверка заявления и документов, подготовка результата предоставления муниципальной услуги;</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3) направление Администрацией заявителю сведений о ходе выполнения запроса о предоставлении муниципальной услуги</w:t>
      </w:r>
      <w:r w:rsidRPr="00D361C1">
        <w:rPr>
          <w:rFonts w:ascii="Arial" w:hAnsi="Arial" w:cs="Arial"/>
          <w:sz w:val="24"/>
          <w:szCs w:val="24"/>
          <w:vertAlign w:val="superscript"/>
        </w:rPr>
        <w:t>3</w:t>
      </w:r>
      <w:r w:rsidRPr="00D361C1">
        <w:rPr>
          <w:rFonts w:ascii="Arial" w:hAnsi="Arial" w:cs="Arial"/>
          <w:sz w:val="24"/>
          <w:szCs w:val="24"/>
        </w:rPr>
        <w:t>;</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4)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5) обеспечение Администрацией возможности для заявителя оценить качество предоставления услуги</w:t>
      </w:r>
      <w:r w:rsidRPr="00D361C1">
        <w:rPr>
          <w:rFonts w:ascii="Arial" w:hAnsi="Arial" w:cs="Arial"/>
          <w:sz w:val="24"/>
          <w:szCs w:val="24"/>
          <w:vertAlign w:val="superscript"/>
        </w:rPr>
        <w:t>3</w:t>
      </w:r>
      <w:r w:rsidRPr="00D361C1">
        <w:rPr>
          <w:rFonts w:ascii="Arial" w:hAnsi="Arial" w:cs="Arial"/>
          <w:sz w:val="24"/>
          <w:szCs w:val="24"/>
        </w:rPr>
        <w:t>;</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6) </w:t>
      </w:r>
      <w:r w:rsidRPr="00D361C1">
        <w:rPr>
          <w:rFonts w:ascii="Arial" w:hAnsi="Arial" w:cs="Arial"/>
          <w:color w:val="000000"/>
          <w:sz w:val="24"/>
          <w:szCs w:val="24"/>
        </w:rPr>
        <w:t xml:space="preserve">обеспечение </w:t>
      </w:r>
      <w:r w:rsidRPr="00D361C1">
        <w:rPr>
          <w:rFonts w:ascii="Arial" w:hAnsi="Arial" w:cs="Arial"/>
          <w:sz w:val="24"/>
          <w:szCs w:val="24"/>
        </w:rPr>
        <w:t>Администрацией</w:t>
      </w:r>
      <w:r w:rsidRPr="00D361C1">
        <w:rPr>
          <w:rFonts w:ascii="Arial" w:hAnsi="Arial" w:cs="Arial"/>
          <w:color w:val="000000"/>
          <w:sz w:val="24"/>
          <w:szCs w:val="24"/>
        </w:rPr>
        <w:t xml:space="preserve">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 xml:space="preserve">3.2. </w:t>
      </w:r>
      <w:r w:rsidRPr="00D361C1">
        <w:rPr>
          <w:rFonts w:ascii="Arial" w:hAnsi="Arial" w:cs="Arial"/>
          <w:sz w:val="24"/>
          <w:szCs w:val="24"/>
        </w:rPr>
        <w:t>Прием заявления и документов, их регистрация</w:t>
      </w:r>
      <w:r w:rsidRPr="00D361C1">
        <w:rPr>
          <w:rFonts w:ascii="Arial" w:eastAsia="Calibri" w:hAnsi="Arial" w:cs="Arial"/>
          <w:sz w:val="24"/>
          <w:szCs w:val="24"/>
        </w:rPr>
        <w:t>.</w:t>
      </w:r>
    </w:p>
    <w:p w:rsidR="00B767FD" w:rsidRPr="00D361C1" w:rsidRDefault="00B767FD" w:rsidP="00B767FD">
      <w:pPr>
        <w:ind w:firstLine="720"/>
        <w:jc w:val="both"/>
        <w:rPr>
          <w:rFonts w:ascii="Arial" w:eastAsia="Times New Roman" w:hAnsi="Arial" w:cs="Arial"/>
          <w:sz w:val="24"/>
          <w:szCs w:val="24"/>
        </w:rPr>
      </w:pPr>
      <w:r w:rsidRPr="00D361C1">
        <w:rPr>
          <w:rFonts w:ascii="Arial" w:hAnsi="Arial" w:cs="Arial"/>
          <w:sz w:val="24"/>
          <w:szCs w:val="24"/>
        </w:rPr>
        <w:t>3.2.1. Юридические факты, являющиеся основанием для начала административной процедуры.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Основанием для начала предоставления муниципальной услуги является личное обращение заявителя (его уполномоченного представителя) в орган местного самоуправления с заявлением и приложенным к нему</w:t>
      </w:r>
      <w:r w:rsidRPr="00D361C1">
        <w:rPr>
          <w:rFonts w:ascii="Arial" w:hAnsi="Arial" w:cs="Arial"/>
          <w:bCs/>
          <w:sz w:val="24"/>
          <w:szCs w:val="24"/>
        </w:rPr>
        <w:t xml:space="preserve"> пакетом документов для назначения </w:t>
      </w:r>
      <w:r w:rsidRPr="00D361C1">
        <w:rPr>
          <w:rFonts w:ascii="Arial" w:hAnsi="Arial" w:cs="Arial"/>
          <w:color w:val="000000"/>
          <w:sz w:val="24"/>
          <w:szCs w:val="24"/>
        </w:rPr>
        <w:t>пенсии за выслугу лет</w:t>
      </w:r>
      <w:r w:rsidRPr="00D361C1">
        <w:rPr>
          <w:rFonts w:ascii="Arial" w:hAnsi="Arial" w:cs="Arial"/>
          <w:sz w:val="24"/>
          <w:szCs w:val="24"/>
        </w:rPr>
        <w:t xml:space="preserve">, либо направление заявление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При наличии интерактивного сервиса Единого портала для заявителя может быть предоставлена возможность осуществить запись на прием в Администрацию в удобные для него дату и время в пределах установленного диапазона.</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767FD" w:rsidRPr="00D361C1" w:rsidRDefault="00B767FD" w:rsidP="00B767FD">
      <w:pPr>
        <w:ind w:firstLine="720"/>
        <w:jc w:val="both"/>
        <w:rPr>
          <w:rFonts w:ascii="Arial" w:hAnsi="Arial" w:cs="Arial"/>
          <w:sz w:val="24"/>
          <w:szCs w:val="24"/>
        </w:rPr>
      </w:pPr>
      <w:r w:rsidRPr="00D361C1">
        <w:rPr>
          <w:rFonts w:ascii="Arial" w:hAnsi="Arial" w:cs="Arial"/>
          <w:color w:val="000000"/>
          <w:sz w:val="24"/>
          <w:szCs w:val="24"/>
        </w:rPr>
        <w:t>Прием заявления и документов</w:t>
      </w:r>
      <w:r w:rsidRPr="00D361C1">
        <w:rPr>
          <w:rFonts w:ascii="Arial" w:hAnsi="Arial" w:cs="Arial"/>
          <w:sz w:val="24"/>
          <w:szCs w:val="24"/>
        </w:rPr>
        <w:t>, их регистрация осуществляется специалистом Администрации, ответственным за прием и регистрацию заявления, (далее – «специалист»).</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lastRenderedPageBreak/>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 устанавливает предмет обращения, личность заявителя (полномочия представителя заявителя);</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767FD" w:rsidRPr="00D361C1" w:rsidRDefault="00B767FD" w:rsidP="00B767FD">
      <w:pPr>
        <w:widowControl w:val="0"/>
        <w:autoSpaceDE w:val="0"/>
        <w:autoSpaceDN w:val="0"/>
        <w:adjustRightInd w:val="0"/>
        <w:ind w:firstLine="720"/>
        <w:jc w:val="both"/>
        <w:rPr>
          <w:rFonts w:ascii="Arial" w:eastAsia="Calibri" w:hAnsi="Arial" w:cs="Arial"/>
          <w:sz w:val="24"/>
          <w:szCs w:val="24"/>
          <w:lang w:eastAsia="en-US"/>
        </w:rPr>
      </w:pPr>
      <w:r w:rsidRPr="00D361C1">
        <w:rPr>
          <w:rFonts w:ascii="Arial" w:hAnsi="Arial" w:cs="Arial"/>
          <w:sz w:val="24"/>
          <w:szCs w:val="24"/>
        </w:rPr>
        <w:t xml:space="preserve">3.2.3.2. </w:t>
      </w:r>
      <w:r w:rsidRPr="00D361C1">
        <w:rPr>
          <w:rFonts w:ascii="Arial" w:eastAsia="Calibri" w:hAnsi="Arial" w:cs="Arial"/>
          <w:sz w:val="24"/>
          <w:szCs w:val="24"/>
          <w:lang w:eastAsia="en-US"/>
        </w:rPr>
        <w:t xml:space="preserve">При обращении заявителя через </w:t>
      </w:r>
      <w:r w:rsidRPr="00D361C1">
        <w:rPr>
          <w:rFonts w:ascii="Arial" w:hAnsi="Arial" w:cs="Arial"/>
          <w:sz w:val="24"/>
          <w:szCs w:val="24"/>
        </w:rPr>
        <w:t xml:space="preserve">Единый портал государственных и </w:t>
      </w:r>
      <w:r w:rsidRPr="00D361C1">
        <w:rPr>
          <w:rFonts w:ascii="Arial" w:hAnsi="Arial" w:cs="Arial"/>
          <w:sz w:val="24"/>
          <w:szCs w:val="24"/>
        </w:rPr>
        <w:lastRenderedPageBreak/>
        <w:t>муниципальных услуг (функций)</w:t>
      </w:r>
      <w:r w:rsidRPr="00D361C1">
        <w:rPr>
          <w:rFonts w:ascii="Arial" w:eastAsia="Calibri" w:hAnsi="Arial" w:cs="Arial"/>
          <w:sz w:val="24"/>
          <w:szCs w:val="24"/>
          <w:lang w:eastAsia="en-US"/>
        </w:rPr>
        <w:t xml:space="preserve"> </w:t>
      </w:r>
      <w:r w:rsidRPr="00D361C1">
        <w:rPr>
          <w:rFonts w:ascii="Arial" w:hAnsi="Arial" w:cs="Arial"/>
          <w:sz w:val="24"/>
          <w:szCs w:val="24"/>
        </w:rPr>
        <w:t>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D361C1">
        <w:rPr>
          <w:rFonts w:ascii="Arial" w:eastAsia="Calibri" w:hAnsi="Arial" w:cs="Arial"/>
          <w:sz w:val="24"/>
          <w:szCs w:val="24"/>
          <w:lang w:eastAsia="en-US"/>
        </w:rPr>
        <w:t xml:space="preserve"> </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 xml:space="preserve">Специалист, ответственный за работу в АИС, при обработке поступившего в АИС электронного заявления: </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1) устанавливает предмет обращения, личность заявителя (полномочия представителя заявителя);</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5) проверяет наличие в электронной форме заявления соответствующей отметки заявителя о согласии на обработку его персональных данных.</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B767FD" w:rsidRPr="00D361C1" w:rsidRDefault="00B767FD" w:rsidP="00B767FD">
      <w:pPr>
        <w:autoSpaceDE w:val="0"/>
        <w:autoSpaceDN w:val="0"/>
        <w:adjustRightInd w:val="0"/>
        <w:ind w:firstLine="720"/>
        <w:jc w:val="both"/>
        <w:rPr>
          <w:rFonts w:ascii="Arial" w:eastAsia="Calibri" w:hAnsi="Arial" w:cs="Arial"/>
          <w:bCs/>
          <w:sz w:val="24"/>
          <w:szCs w:val="24"/>
          <w:lang w:eastAsia="en-US"/>
        </w:rPr>
      </w:pPr>
      <w:r w:rsidRPr="00D361C1">
        <w:rPr>
          <w:rFonts w:ascii="Arial" w:eastAsia="Calibri" w:hAnsi="Arial" w:cs="Arial"/>
          <w:bCs/>
          <w:sz w:val="24"/>
          <w:szCs w:val="24"/>
          <w:lang w:eastAsia="en-US"/>
        </w:rPr>
        <w:t xml:space="preserve">3.2.3.3. При обращении заявителя через МФЦ, специалист МФЦ принимает документы от заявителя и передает в </w:t>
      </w:r>
      <w:r w:rsidRPr="00D361C1">
        <w:rPr>
          <w:rFonts w:ascii="Arial" w:hAnsi="Arial" w:cs="Arial"/>
          <w:sz w:val="24"/>
          <w:szCs w:val="24"/>
        </w:rPr>
        <w:t>Администрацию</w:t>
      </w:r>
      <w:r w:rsidRPr="00D361C1">
        <w:rPr>
          <w:rFonts w:ascii="Arial" w:eastAsia="Calibri" w:hAnsi="Arial" w:cs="Arial"/>
          <w:bCs/>
          <w:sz w:val="24"/>
          <w:szCs w:val="24"/>
          <w:lang w:eastAsia="en-US"/>
        </w:rPr>
        <w:t xml:space="preserve"> в порядке и сроки, установленные заключенным между ними соглашением о взаимодействии. </w:t>
      </w:r>
    </w:p>
    <w:p w:rsidR="00B767FD" w:rsidRPr="00D361C1" w:rsidRDefault="00B767FD" w:rsidP="00B767FD">
      <w:pPr>
        <w:autoSpaceDE w:val="0"/>
        <w:autoSpaceDN w:val="0"/>
        <w:adjustRightInd w:val="0"/>
        <w:ind w:firstLine="720"/>
        <w:jc w:val="both"/>
        <w:rPr>
          <w:rFonts w:ascii="Arial" w:eastAsia="Calibri" w:hAnsi="Arial" w:cs="Arial"/>
          <w:bCs/>
          <w:sz w:val="24"/>
          <w:szCs w:val="24"/>
          <w:lang w:eastAsia="en-US"/>
        </w:rPr>
      </w:pPr>
      <w:r w:rsidRPr="00D361C1">
        <w:rPr>
          <w:rFonts w:ascii="Arial" w:eastAsia="Calibri" w:hAnsi="Arial" w:cs="Arial"/>
          <w:bCs/>
          <w:sz w:val="24"/>
          <w:szCs w:val="24"/>
          <w:lang w:eastAsia="en-US"/>
        </w:rPr>
        <w:t xml:space="preserve">Заявитель в праве по собственной инициативе представлять в МФЦ копии документов, заверенных в установленном порядке. </w:t>
      </w:r>
    </w:p>
    <w:p w:rsidR="00B767FD" w:rsidRPr="00D361C1" w:rsidRDefault="00B767FD" w:rsidP="00B767FD">
      <w:pPr>
        <w:autoSpaceDE w:val="0"/>
        <w:autoSpaceDN w:val="0"/>
        <w:adjustRightInd w:val="0"/>
        <w:ind w:firstLine="720"/>
        <w:jc w:val="both"/>
        <w:rPr>
          <w:rFonts w:ascii="Arial" w:eastAsia="Calibri" w:hAnsi="Arial" w:cs="Arial"/>
          <w:bCs/>
          <w:sz w:val="24"/>
          <w:szCs w:val="24"/>
          <w:lang w:eastAsia="en-US"/>
        </w:rPr>
      </w:pPr>
      <w:r w:rsidRPr="00D361C1">
        <w:rPr>
          <w:rFonts w:ascii="Arial" w:eastAsia="Calibri" w:hAnsi="Arial" w:cs="Arial"/>
          <w:bCs/>
          <w:sz w:val="24"/>
          <w:szCs w:val="24"/>
          <w:lang w:eastAsia="en-US"/>
        </w:rPr>
        <w:t xml:space="preserve">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w:t>
      </w:r>
      <w:r w:rsidRPr="00D361C1">
        <w:rPr>
          <w:rFonts w:ascii="Arial" w:eastAsia="Calibri" w:hAnsi="Arial" w:cs="Arial"/>
          <w:bCs/>
          <w:sz w:val="24"/>
          <w:szCs w:val="24"/>
          <w:lang w:eastAsia="en-US"/>
        </w:rPr>
        <w:lastRenderedPageBreak/>
        <w:t>этом МФЦ гарантирует полную идентичность заверенных им копий оригиналам документов.</w:t>
      </w:r>
    </w:p>
    <w:p w:rsidR="00B767FD" w:rsidRPr="00D361C1" w:rsidRDefault="00B767FD" w:rsidP="00B767FD">
      <w:pPr>
        <w:autoSpaceDE w:val="0"/>
        <w:autoSpaceDN w:val="0"/>
        <w:adjustRightInd w:val="0"/>
        <w:ind w:firstLine="720"/>
        <w:jc w:val="both"/>
        <w:rPr>
          <w:rFonts w:ascii="Arial" w:eastAsia="Calibri" w:hAnsi="Arial" w:cs="Arial"/>
          <w:bCs/>
          <w:sz w:val="24"/>
          <w:szCs w:val="24"/>
          <w:lang w:eastAsia="en-US"/>
        </w:rPr>
      </w:pPr>
      <w:r w:rsidRPr="00D361C1">
        <w:rPr>
          <w:rFonts w:ascii="Arial" w:eastAsia="Calibri" w:hAnsi="Arial" w:cs="Arial"/>
          <w:bCs/>
          <w:sz w:val="24"/>
          <w:szCs w:val="24"/>
          <w:lang w:eastAsia="en-US"/>
        </w:rPr>
        <w:t xml:space="preserve">Специалист </w:t>
      </w:r>
      <w:r w:rsidRPr="00D361C1">
        <w:rPr>
          <w:rFonts w:ascii="Arial" w:hAnsi="Arial" w:cs="Arial"/>
          <w:sz w:val="24"/>
          <w:szCs w:val="24"/>
        </w:rPr>
        <w:t>Администрации</w:t>
      </w:r>
      <w:r w:rsidRPr="00D361C1">
        <w:rPr>
          <w:rFonts w:ascii="Arial" w:eastAsia="Calibri" w:hAnsi="Arial" w:cs="Arial"/>
          <w:bCs/>
          <w:sz w:val="24"/>
          <w:szCs w:val="24"/>
          <w:lang w:eastAsia="en-US"/>
        </w:rPr>
        <w:t>,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B767FD" w:rsidRPr="00D361C1" w:rsidRDefault="00B767FD" w:rsidP="00B767FD">
      <w:pPr>
        <w:autoSpaceDE w:val="0"/>
        <w:autoSpaceDN w:val="0"/>
        <w:adjustRightInd w:val="0"/>
        <w:ind w:firstLine="720"/>
        <w:jc w:val="both"/>
        <w:rPr>
          <w:rFonts w:ascii="Arial" w:eastAsia="Times New Roman" w:hAnsi="Arial" w:cs="Arial"/>
          <w:sz w:val="24"/>
          <w:szCs w:val="24"/>
        </w:rPr>
      </w:pPr>
      <w:r w:rsidRPr="00D361C1">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3.2.4. Результатом исполнения административной процедуры является:</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1) При предоставлении заявителем заявления лично (направлении почтой) – прием, регистрация </w:t>
      </w:r>
      <w:r w:rsidRPr="00D361C1">
        <w:rPr>
          <w:rFonts w:ascii="Arial" w:eastAsia="Calibri" w:hAnsi="Arial" w:cs="Arial"/>
          <w:bCs/>
          <w:sz w:val="24"/>
          <w:szCs w:val="24"/>
          <w:lang w:eastAsia="en-US"/>
        </w:rPr>
        <w:t xml:space="preserve">заявления и прилагаемых документов. </w:t>
      </w:r>
      <w:r w:rsidRPr="00D361C1">
        <w:rPr>
          <w:rFonts w:ascii="Arial" w:hAnsi="Arial" w:cs="Arial"/>
          <w:sz w:val="24"/>
          <w:szCs w:val="24"/>
        </w:rPr>
        <w:t>Максимальный срок выполнения действий административной процедуры – 15 минут с момента подачи в Администрацию заявления с комплектом документов.</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D361C1">
        <w:rPr>
          <w:rFonts w:ascii="Arial" w:eastAsia="Calibri" w:hAnsi="Arial" w:cs="Arial"/>
          <w:bCs/>
          <w:sz w:val="24"/>
          <w:szCs w:val="24"/>
          <w:lang w:eastAsia="en-US"/>
        </w:rPr>
        <w:t xml:space="preserve"> и уведомление о регистрации через «Личный </w:t>
      </w:r>
      <w:r w:rsidRPr="00D361C1">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заявителя о поступлении заявления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Уведомление заявителя о регистрации заявления через </w:t>
      </w:r>
      <w:r w:rsidRPr="00D361C1">
        <w:rPr>
          <w:rFonts w:ascii="Arial" w:eastAsia="Calibri" w:hAnsi="Arial" w:cs="Arial"/>
          <w:bCs/>
          <w:sz w:val="24"/>
          <w:szCs w:val="24"/>
          <w:lang w:eastAsia="en-US"/>
        </w:rPr>
        <w:t xml:space="preserve">«Личный </w:t>
      </w:r>
      <w:r w:rsidRPr="00D361C1">
        <w:rPr>
          <w:rFonts w:ascii="Arial" w:eastAsia="Calibri" w:hAnsi="Arial" w:cs="Arial"/>
          <w:sz w:val="24"/>
          <w:szCs w:val="24"/>
          <w:lang w:eastAsia="en-US"/>
        </w:rPr>
        <w:t xml:space="preserve">кабинет» </w:t>
      </w:r>
      <w:r w:rsidRPr="00D361C1">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B767FD" w:rsidRPr="00D361C1" w:rsidRDefault="00B767FD" w:rsidP="00B767FD">
      <w:pPr>
        <w:widowControl w:val="0"/>
        <w:autoSpaceDE w:val="0"/>
        <w:autoSpaceDN w:val="0"/>
        <w:adjustRightInd w:val="0"/>
        <w:ind w:firstLine="720"/>
        <w:jc w:val="both"/>
        <w:rPr>
          <w:rFonts w:ascii="Arial" w:eastAsia="Calibri" w:hAnsi="Arial" w:cs="Arial"/>
          <w:bCs/>
          <w:sz w:val="24"/>
          <w:szCs w:val="24"/>
          <w:lang w:eastAsia="en-US"/>
        </w:rPr>
      </w:pPr>
      <w:r w:rsidRPr="00D361C1">
        <w:rPr>
          <w:rFonts w:ascii="Arial" w:hAnsi="Arial" w:cs="Arial"/>
          <w:sz w:val="24"/>
          <w:szCs w:val="24"/>
        </w:rPr>
        <w:t xml:space="preserve">3) При предоставлении заявителем заявления через </w:t>
      </w:r>
      <w:r w:rsidRPr="00D361C1">
        <w:rPr>
          <w:rFonts w:ascii="Arial" w:eastAsia="Calibri" w:hAnsi="Arial" w:cs="Arial"/>
          <w:bCs/>
          <w:sz w:val="24"/>
          <w:szCs w:val="24"/>
        </w:rPr>
        <w:t xml:space="preserve">МФЦ – </w:t>
      </w:r>
      <w:r w:rsidRPr="00D361C1">
        <w:rPr>
          <w:rFonts w:ascii="Arial" w:hAnsi="Arial" w:cs="Arial"/>
          <w:sz w:val="24"/>
          <w:szCs w:val="24"/>
        </w:rPr>
        <w:t xml:space="preserve">прием и регистрация </w:t>
      </w:r>
      <w:r w:rsidRPr="00D361C1">
        <w:rPr>
          <w:rFonts w:ascii="Arial" w:eastAsia="Calibri" w:hAnsi="Arial" w:cs="Arial"/>
          <w:bCs/>
          <w:sz w:val="24"/>
          <w:szCs w:val="24"/>
          <w:lang w:eastAsia="en-US"/>
        </w:rPr>
        <w:t xml:space="preserve">заявления и документов, </w:t>
      </w:r>
      <w:r w:rsidRPr="00D361C1">
        <w:rPr>
          <w:rFonts w:ascii="Arial" w:eastAsia="Calibri" w:hAnsi="Arial" w:cs="Arial"/>
          <w:sz w:val="24"/>
          <w:szCs w:val="24"/>
          <w:lang w:eastAsia="en-US"/>
        </w:rPr>
        <w:t>назначение уполномоченного специалиста</w:t>
      </w:r>
      <w:r w:rsidRPr="00D361C1">
        <w:rPr>
          <w:rFonts w:ascii="Arial" w:eastAsia="Calibri" w:hAnsi="Arial" w:cs="Arial"/>
          <w:bCs/>
          <w:sz w:val="24"/>
          <w:szCs w:val="24"/>
          <w:lang w:eastAsia="en-US"/>
        </w:rPr>
        <w:t xml:space="preserve">. </w:t>
      </w:r>
      <w:r w:rsidRPr="00D361C1">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D361C1">
        <w:rPr>
          <w:rFonts w:ascii="Arial" w:eastAsia="Calibri" w:hAnsi="Arial" w:cs="Arial"/>
          <w:bCs/>
          <w:sz w:val="24"/>
          <w:szCs w:val="24"/>
          <w:lang w:eastAsia="en-US"/>
        </w:rPr>
        <w:t xml:space="preserve">из </w:t>
      </w:r>
      <w:r w:rsidRPr="00D361C1">
        <w:rPr>
          <w:rFonts w:ascii="Arial" w:eastAsia="Calibri" w:hAnsi="Arial" w:cs="Arial"/>
          <w:bCs/>
          <w:sz w:val="24"/>
          <w:szCs w:val="24"/>
        </w:rPr>
        <w:t xml:space="preserve">МФЦ </w:t>
      </w:r>
      <w:r w:rsidRPr="00D361C1">
        <w:rPr>
          <w:rFonts w:ascii="Arial" w:hAnsi="Arial" w:cs="Arial"/>
          <w:sz w:val="24"/>
          <w:szCs w:val="24"/>
        </w:rPr>
        <w:t>в Администрацию заявления с прилагаемыми документами.</w:t>
      </w:r>
    </w:p>
    <w:p w:rsidR="00B767FD" w:rsidRPr="00D361C1" w:rsidRDefault="00B767FD" w:rsidP="00B767FD">
      <w:pPr>
        <w:ind w:firstLine="720"/>
        <w:jc w:val="both"/>
        <w:rPr>
          <w:rFonts w:ascii="Arial" w:eastAsia="Times New Roman" w:hAnsi="Arial" w:cs="Arial"/>
          <w:sz w:val="24"/>
          <w:szCs w:val="24"/>
        </w:rPr>
      </w:pPr>
      <w:r w:rsidRPr="00D361C1">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3.3.1. Основанием для начала исполнения процедуры проверки заявления и документов является назначение уполномоченного специалиста и поступление к нему комплекта документов.</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3.3.1.1. Уполномоченный специалист в течении 3-х дней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подлинники документов с их копиями, удостоверяет их, фиксирует выявленные расхождения; оказывает содействие лицу, обратившемуся за назначением пенсии за выслугу лет, в получении необходимых документов.</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lastRenderedPageBreak/>
        <w:t>3.3.1.2.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3.3.1.3.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оформляет справку о должностях, периодах службы (работы) которые включаются в стаж для назначения пенсии за выслугу лет, обеспечивает подготовку сведений, определяющих размер среднемесячного денежного содержания лица, для целей назначения пенсии за выслугу лет.</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3.3.1.4. Заявление с документами, необходимыми для рассмотрения права лица на установление ему пенсии за выслугу лет, передается уполномоченным специалистом комиссии по рассмотрению вопросов о назначении пенсии за выслугу лет (далее – «Комиссия»).</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xml:space="preserve">Порядок формирования, полномочия и состав Комиссии определяется нормативным правовым актом органа местного самоуправления.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3.3.2. В случае отсутствия правовых оснований для установления лицу пенсии за выслугу лет, и при наличии оснований, предусмотренных пунктом 2.12 Административного регламента, Комиссия выносит соответствующее решение об отказе в установлении (возобновлении) пенсии за выслугу лет. Отказ оформляется уведомлением, в котором указывается причина отказа.</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xml:space="preserve">3.3.3. Решение о приостановлении выплаты пенсии за выслугу лет выносится в случае наступления следующих обстоятельств: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а) в период замещения лицом государственных или муниципальных должностей, должностей государственной или муниципальной службы;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б) в случае утраты лицом права на получение трудовой пенсии по инвалидности (если лицу не назначена трудовая пенсия по старости).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Лица, получающие пенсию за выслугу лет, обязаны в 5-дневный срок сообщить о наличии обстоятельств, являющихся основанием для приостановления выплаты пенсии за выслугу лет, а также об изменении постоянного места жительства, с приложением соответствующих документов.</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Выплата пенсии за выслугу лет приостанавливается с первого числа месяца, следующего за месяцем, в котором возникли соответствующие обстоятельства.</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3.3.4. При изменении обстоятельств, предусмотренных пунктом 3.3.3 Административного регламента, выплата возобновляется на прежних условиях (на основании заявления лица о возобновлении выплаты пенсии за выслугу лет с </w:t>
      </w:r>
      <w:r w:rsidRPr="00D361C1">
        <w:rPr>
          <w:rFonts w:ascii="Arial" w:hAnsi="Arial" w:cs="Arial"/>
          <w:sz w:val="24"/>
          <w:szCs w:val="24"/>
        </w:rPr>
        <w:lastRenderedPageBreak/>
        <w:t>приложением документов, указанных в подпункте «б» подпункта 2.7.1.1 Административного регламента).</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3.3.5. Решение о прекращении пенсии за выслугу лет выносится при наступлении следующих обстоятельств:</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а) в случае смерти лица;</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б) в случае признания лица в установленном порядке умершим или безвестно отсутствующим;</w:t>
      </w:r>
    </w:p>
    <w:p w:rsidR="00B767FD" w:rsidRPr="00D361C1" w:rsidRDefault="00B767FD" w:rsidP="00B767FD">
      <w:pPr>
        <w:ind w:firstLine="720"/>
        <w:jc w:val="both"/>
        <w:rPr>
          <w:rFonts w:ascii="Arial" w:eastAsia="Calibri" w:hAnsi="Arial" w:cs="Arial"/>
          <w:b/>
          <w:sz w:val="24"/>
          <w:szCs w:val="24"/>
        </w:rPr>
      </w:pPr>
      <w:r w:rsidRPr="00D361C1">
        <w:rPr>
          <w:rFonts w:ascii="Arial" w:eastAsia="Calibri" w:hAnsi="Arial" w:cs="Arial"/>
          <w:sz w:val="24"/>
          <w:szCs w:val="24"/>
        </w:rPr>
        <w:t>в) в случае назначения лицу ежемесячной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самоуправления</w:t>
      </w:r>
      <w:r w:rsidRPr="00D361C1">
        <w:rPr>
          <w:rFonts w:ascii="Arial" w:eastAsia="Calibri" w:hAnsi="Arial" w:cs="Arial"/>
          <w:b/>
          <w:sz w:val="24"/>
          <w:szCs w:val="24"/>
        </w:rPr>
        <w:t>.</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В связи с назначением выплат, указанных в подпункте «в» пункта 3.3.5 Административного регламента, лицо обязано незамедлительно сообщить об этом в письменной форме.</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3.3.6. Решение об увеличении (индексации), перерасчете размера пенсии за выслугу лет выносится при:</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а) повышении размеров должностных окладов (денежного вознаграждения), денежного содержания - на индекс повышения должностных окладов (денежного вознаграждения), денежного содержания;</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 xml:space="preserve">б) повышении размеров иных денежных выплат, входящих в соответствии с законодательством Алтайского края и нормативными правовыми актами </w:t>
      </w:r>
      <w:r w:rsidRPr="00D361C1">
        <w:rPr>
          <w:rFonts w:ascii="Arial" w:hAnsi="Arial" w:cs="Arial"/>
          <w:sz w:val="24"/>
          <w:szCs w:val="24"/>
        </w:rPr>
        <w:t>Администрации</w:t>
      </w:r>
      <w:r w:rsidRPr="00D361C1">
        <w:rPr>
          <w:rFonts w:ascii="Arial" w:eastAsia="Calibri" w:hAnsi="Arial" w:cs="Arial"/>
          <w:sz w:val="24"/>
          <w:szCs w:val="24"/>
        </w:rPr>
        <w:t xml:space="preserve"> в состав денежного содержания, - на средневзвешенный индекс повышения одной или нескольких таких выплат.</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3.3.6.1. При уменьшении должностного оклада или денежного содержания по соответствующей должности размер пенсии за выслугу лет не пересчитывается.</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3.3.6.2. При изменении размера трудовой пенсии по старости (инвалидности), с учетом которой определена пенсия за выслугу лет, пенсии за выслугу лет пересчитывается на основании сообщения органа, выплачивающего пенсию, о новом размере трудовой пенсии по старости (инвалидности), за исключением случаев, установленных законодательством Российской Федерации.</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3.3.7. Результатом выполнения административной процедуры является вынесение органом местного самоуправления следующих решений:</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а) об установлении выплаты пенсии за выслугу лет;</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б) о приостановлении выплаты пенсии за выслугу лет;</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в) о возобновлении выплаты пенсии за выслугу лет;</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lastRenderedPageBreak/>
        <w:t>г) о прекращении выплаты пенсии за выслугу лет;</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д) об увеличении (индексации), перерасчете выплаты пенсии за выслугу лет;</w:t>
      </w:r>
    </w:p>
    <w:p w:rsidR="00B767FD" w:rsidRPr="00D361C1" w:rsidRDefault="00B767FD" w:rsidP="00B767FD">
      <w:pPr>
        <w:autoSpaceDE w:val="0"/>
        <w:autoSpaceDN w:val="0"/>
        <w:adjustRightInd w:val="0"/>
        <w:ind w:firstLine="720"/>
        <w:jc w:val="both"/>
        <w:rPr>
          <w:rFonts w:ascii="Arial" w:eastAsia="Times New Roman" w:hAnsi="Arial" w:cs="Arial"/>
          <w:sz w:val="24"/>
          <w:szCs w:val="24"/>
        </w:rPr>
      </w:pPr>
      <w:r w:rsidRPr="00D361C1">
        <w:rPr>
          <w:rFonts w:ascii="Arial" w:eastAsia="Calibri" w:hAnsi="Arial" w:cs="Arial"/>
          <w:sz w:val="24"/>
          <w:szCs w:val="24"/>
        </w:rPr>
        <w:t xml:space="preserve">е) об отказе в </w:t>
      </w:r>
      <w:r w:rsidRPr="00D361C1">
        <w:rPr>
          <w:rFonts w:ascii="Arial" w:hAnsi="Arial" w:cs="Arial"/>
          <w:sz w:val="24"/>
          <w:szCs w:val="24"/>
        </w:rPr>
        <w:t>установлении, возобновлении, расчете, перерасчете и выплате пенсии за выслугу лет гражданам, замещавшим муниципальные должности.</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Максимальный срок выполнения административной процедуры не должен превышать 25 дней с момента подачи заявления и документов.</w:t>
      </w:r>
    </w:p>
    <w:p w:rsidR="00B767FD" w:rsidRPr="00D361C1" w:rsidRDefault="00B767FD" w:rsidP="00B767FD">
      <w:pPr>
        <w:ind w:firstLine="720"/>
        <w:jc w:val="both"/>
        <w:rPr>
          <w:rFonts w:ascii="Arial" w:eastAsia="Calibri" w:hAnsi="Arial" w:cs="Arial"/>
          <w:sz w:val="24"/>
          <w:szCs w:val="24"/>
          <w:u w:val="single"/>
        </w:rPr>
      </w:pPr>
      <w:r w:rsidRPr="00D361C1">
        <w:rPr>
          <w:rFonts w:ascii="Arial" w:eastAsia="Calibri" w:hAnsi="Arial" w:cs="Arial"/>
          <w:sz w:val="24"/>
          <w:szCs w:val="24"/>
        </w:rPr>
        <w:t xml:space="preserve">На основании принятого решения, уполномоченным специалистом </w:t>
      </w:r>
      <w:r w:rsidRPr="00D361C1">
        <w:rPr>
          <w:rFonts w:ascii="Arial" w:hAnsi="Arial" w:cs="Arial"/>
          <w:sz w:val="24"/>
          <w:szCs w:val="24"/>
        </w:rPr>
        <w:t>Администрации</w:t>
      </w:r>
      <w:r w:rsidRPr="00D361C1">
        <w:rPr>
          <w:rFonts w:ascii="Arial" w:eastAsia="Calibri" w:hAnsi="Arial" w:cs="Arial"/>
          <w:sz w:val="24"/>
          <w:szCs w:val="24"/>
        </w:rPr>
        <w:t xml:space="preserve"> (секретарем Комиссии) готовится проект правового акта </w:t>
      </w:r>
      <w:r w:rsidRPr="00D361C1">
        <w:rPr>
          <w:rFonts w:ascii="Arial" w:hAnsi="Arial" w:cs="Arial"/>
          <w:sz w:val="24"/>
          <w:szCs w:val="24"/>
        </w:rPr>
        <w:t>Администрации</w:t>
      </w:r>
      <w:r w:rsidRPr="00D361C1">
        <w:rPr>
          <w:rFonts w:ascii="Arial" w:eastAsia="Calibri" w:hAnsi="Arial" w:cs="Arial"/>
          <w:sz w:val="24"/>
          <w:szCs w:val="24"/>
        </w:rPr>
        <w:t>.</w:t>
      </w:r>
    </w:p>
    <w:p w:rsidR="00B767FD" w:rsidRPr="00D361C1" w:rsidRDefault="00B767FD" w:rsidP="00B767FD">
      <w:pPr>
        <w:widowControl w:val="0"/>
        <w:shd w:val="clear" w:color="auto" w:fill="FFFFFF"/>
        <w:autoSpaceDE w:val="0"/>
        <w:autoSpaceDN w:val="0"/>
        <w:adjustRightInd w:val="0"/>
        <w:ind w:firstLine="720"/>
        <w:jc w:val="both"/>
        <w:rPr>
          <w:rFonts w:ascii="Arial" w:eastAsia="Times New Roman" w:hAnsi="Arial" w:cs="Arial"/>
          <w:sz w:val="24"/>
          <w:szCs w:val="24"/>
        </w:rPr>
      </w:pPr>
      <w:r w:rsidRPr="00D361C1">
        <w:rPr>
          <w:rFonts w:ascii="Arial" w:hAnsi="Arial" w:cs="Arial"/>
          <w:sz w:val="24"/>
          <w:szCs w:val="24"/>
        </w:rPr>
        <w:t>После чего проект правового акта Администрации, направляется на подпись Главе Администрации Курочкинского сельсовета Тальменского района (далее – Глава Администрации).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3.4. Направление Администрацией заявителю сведений о ходе выполнения запроса о предоставлении муниципальной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3.4.2. Уведомления о ходе предоставления услуги направляются Администрацией в «Личный кабинет» заявителя на Едином портале.</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о ходе предоставления услуги направляется Администрацией не позднее дня завершения выполнения административной процедуры.</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3.4.3. При предоставлении муниципальной услуги в электронной форме используются следующие уведомления:</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о приеме представленных заявителем документов, содержащее сведения о приеме Администрацией представленных заявителем документов и о начале процедуры предоставления услуги, либо содержащее мотивированный отказ в приеме документов;</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Администрации, осуществляющее прием;</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заявителя о направлении Администрацией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lastRenderedPageBreak/>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и другие.</w:t>
      </w:r>
    </w:p>
    <w:p w:rsidR="00B767FD" w:rsidRPr="00D361C1" w:rsidRDefault="00B767FD" w:rsidP="00B767FD">
      <w:pPr>
        <w:widowControl w:val="0"/>
        <w:autoSpaceDE w:val="0"/>
        <w:autoSpaceDN w:val="0"/>
        <w:adjustRightInd w:val="0"/>
        <w:ind w:firstLine="720"/>
        <w:jc w:val="both"/>
        <w:rPr>
          <w:rFonts w:ascii="Arial" w:hAnsi="Arial" w:cs="Arial"/>
          <w:sz w:val="24"/>
          <w:szCs w:val="24"/>
        </w:rPr>
      </w:pPr>
      <w:r w:rsidRPr="00D361C1">
        <w:rPr>
          <w:rFonts w:ascii="Arial" w:hAnsi="Arial" w:cs="Arial"/>
          <w:sz w:val="24"/>
          <w:szCs w:val="24"/>
        </w:rPr>
        <w:t>3.5.</w:t>
      </w:r>
      <w:r w:rsidRPr="00D361C1">
        <w:rPr>
          <w:rFonts w:ascii="Arial" w:hAnsi="Arial" w:cs="Arial"/>
          <w:b/>
          <w:sz w:val="24"/>
          <w:szCs w:val="24"/>
        </w:rPr>
        <w:t xml:space="preserve"> </w:t>
      </w:r>
      <w:r w:rsidRPr="00D361C1">
        <w:rPr>
          <w:rFonts w:ascii="Arial" w:hAnsi="Arial" w:cs="Arial"/>
          <w:sz w:val="24"/>
          <w:szCs w:val="24"/>
        </w:rPr>
        <w:t>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u w:val="single"/>
        </w:rPr>
      </w:pPr>
      <w:r w:rsidRPr="00D361C1">
        <w:rPr>
          <w:rFonts w:ascii="Arial" w:hAnsi="Arial" w:cs="Arial"/>
          <w:sz w:val="24"/>
          <w:szCs w:val="24"/>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проекта правового акта Администрации.</w:t>
      </w:r>
      <w:r w:rsidRPr="00D361C1">
        <w:rPr>
          <w:rFonts w:ascii="Arial" w:hAnsi="Arial" w:cs="Arial"/>
          <w:sz w:val="24"/>
          <w:szCs w:val="24"/>
          <w:u w:val="single"/>
        </w:rPr>
        <w:t xml:space="preserve"> </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3.5.1.1. Правовой акт после его подписания Главой Администрации, направляется обратно в Администрацию. </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Администрация формирует пенсионное дело (отказное дело), в которое вносятся все документы, указанные в пункте 2.7.1, а также решение Администрации и Главы Администрации о предоставлении муниципальной услуги (отказ в предоставлении муниципальной услуги).</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Максимальный срок выполнения административных действий, входящих в состав административной процедуры, не должен превышать трех дней.</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3.5.2. Информирование о результатах предоставления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3.5.2.1. Уполномоченный специалист в течении трех дней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При принятии решения об установлении, возобновлении, перерасчете пенсии за выслугу лет, заявителю направляется уведомление о размере назначенной пенсии за выслугу лет.</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При принятии решения об отказе в установлении пенсии за выслугу лет, Администрация готовит заявителю письменный отказ в установлении пенсии за выслугу </w:t>
      </w:r>
      <w:r w:rsidRPr="00D361C1">
        <w:rPr>
          <w:rFonts w:ascii="Arial" w:hAnsi="Arial" w:cs="Arial"/>
          <w:sz w:val="24"/>
          <w:szCs w:val="24"/>
        </w:rPr>
        <w:lastRenderedPageBreak/>
        <w:t xml:space="preserve">лет с указанием причины отказа и порядка его обжалования.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xml:space="preserve">3.5.2.3. При предоставлении муниципальной услуги через МФЦ Администрация: </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3.5.2.4. Заявителю передаются документы, подготовленные Администрацией по результатам предоставления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767FD" w:rsidRPr="00D361C1" w:rsidRDefault="00B767FD" w:rsidP="00B767FD">
      <w:pPr>
        <w:autoSpaceDE w:val="0"/>
        <w:autoSpaceDN w:val="0"/>
        <w:adjustRightInd w:val="0"/>
        <w:ind w:firstLine="720"/>
        <w:jc w:val="both"/>
        <w:rPr>
          <w:rFonts w:ascii="Arial" w:hAnsi="Arial" w:cs="Arial"/>
          <w:color w:val="000000"/>
          <w:sz w:val="24"/>
          <w:szCs w:val="24"/>
        </w:rPr>
      </w:pPr>
      <w:r w:rsidRPr="00D361C1">
        <w:rPr>
          <w:rFonts w:ascii="Arial" w:hAnsi="Arial" w:cs="Arial"/>
          <w:sz w:val="24"/>
          <w:szCs w:val="24"/>
        </w:rPr>
        <w:t>Администрация</w:t>
      </w:r>
      <w:r w:rsidRPr="00D361C1">
        <w:rPr>
          <w:rFonts w:ascii="Arial" w:hAnsi="Arial" w:cs="Arial"/>
          <w:color w:val="000000"/>
          <w:sz w:val="24"/>
          <w:szCs w:val="24"/>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Результатом выполнения административного действия является направление заявителю уведомления о результатах принятого решения.</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3.5.3. Выдача результата предоставления муниципальной услуги.</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3.5.3.1. Финансовое обеспечение выплаты пенсии за выслугу лет осуществляется за счет средств бюджета муниципального образования и является целевым.</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3.5.3.2. Выплата осуществляется организациями федеральной почтовой связи либо путем зачисления сумм на счета граждан в учреждениях банка.</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3.5.3.3. Оплата услуг организаций федеральной почтовой связи по доставке и пересылке производится в размерах, установленных законодательством Российской </w:t>
      </w:r>
      <w:r w:rsidRPr="00D361C1">
        <w:rPr>
          <w:rFonts w:ascii="Arial" w:hAnsi="Arial" w:cs="Arial"/>
          <w:sz w:val="24"/>
          <w:szCs w:val="24"/>
        </w:rPr>
        <w:lastRenderedPageBreak/>
        <w:t>Федерации, определяющим финансирование расходов на оплату услуг организаций федеральной почтовой связи по доставке и пересылке трудовых пенсий.</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3.5.3.4. Начисленные и не востребованные своевременно гражданином суммы пенсии за выслугу лет выплачиваются за прошлое время после дня обращения, но не более чем за три года.</w:t>
      </w: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3.5.3.5. Суммы пенсии за выслугу лет не полученные своевременно по вине отдела учета и отчетности Администрации района, выплачиваются за прошлое время без ограничения срока.</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3.5.3.6. Возобновление пенсии за выслугу лет осуществляется со дня подачи лицом соответствующего заявления с приложением необходимых документов.</w:t>
      </w:r>
    </w:p>
    <w:p w:rsidR="00B767FD" w:rsidRPr="00D361C1" w:rsidRDefault="00B767FD" w:rsidP="00B767FD">
      <w:pPr>
        <w:ind w:firstLine="720"/>
        <w:jc w:val="both"/>
        <w:rPr>
          <w:rFonts w:ascii="Arial" w:eastAsia="Calibri" w:hAnsi="Arial" w:cs="Arial"/>
          <w:sz w:val="24"/>
          <w:szCs w:val="24"/>
        </w:rPr>
      </w:pPr>
      <w:r w:rsidRPr="00D361C1">
        <w:rPr>
          <w:rFonts w:ascii="Arial" w:eastAsia="Calibri" w:hAnsi="Arial" w:cs="Arial"/>
          <w:sz w:val="24"/>
          <w:szCs w:val="24"/>
        </w:rPr>
        <w:t>3.5.3.7. Индексация пенсии за выслугу лет производится со дня повышения денежного содержания по муниципальным должностям и должностям муниципальной службы.</w:t>
      </w:r>
    </w:p>
    <w:p w:rsidR="00B767FD" w:rsidRPr="00D361C1" w:rsidRDefault="00B767FD" w:rsidP="00B767FD">
      <w:pPr>
        <w:widowControl w:val="0"/>
        <w:shd w:val="clear" w:color="auto" w:fill="FFFFFF"/>
        <w:autoSpaceDE w:val="0"/>
        <w:autoSpaceDN w:val="0"/>
        <w:adjustRightInd w:val="0"/>
        <w:ind w:firstLine="720"/>
        <w:jc w:val="both"/>
        <w:rPr>
          <w:rFonts w:ascii="Arial" w:eastAsia="Times New Roman" w:hAnsi="Arial" w:cs="Arial"/>
          <w:sz w:val="24"/>
          <w:szCs w:val="24"/>
        </w:rPr>
      </w:pPr>
      <w:r w:rsidRPr="00D361C1">
        <w:rPr>
          <w:rFonts w:ascii="Arial" w:hAnsi="Arial" w:cs="Arial"/>
          <w:sz w:val="24"/>
          <w:szCs w:val="24"/>
        </w:rPr>
        <w:t>3.5.3.8. Выплата пенсии за выслугу лет, прекращается с месяца, следующего за месяцем, в котором наступили обстоятельства, указанные в подпунктах 3.3.5 Административного регламента.</w:t>
      </w:r>
    </w:p>
    <w:p w:rsidR="00B767FD" w:rsidRPr="00D361C1" w:rsidRDefault="00B767FD" w:rsidP="00B767FD">
      <w:pPr>
        <w:widowControl w:val="0"/>
        <w:shd w:val="clear" w:color="auto" w:fill="FFFFFF"/>
        <w:autoSpaceDE w:val="0"/>
        <w:autoSpaceDN w:val="0"/>
        <w:adjustRightInd w:val="0"/>
        <w:ind w:firstLine="720"/>
        <w:jc w:val="both"/>
        <w:rPr>
          <w:rFonts w:ascii="Arial" w:hAnsi="Arial" w:cs="Arial"/>
          <w:sz w:val="24"/>
          <w:szCs w:val="24"/>
        </w:rPr>
      </w:pPr>
      <w:r w:rsidRPr="00D361C1">
        <w:rPr>
          <w:rFonts w:ascii="Arial" w:hAnsi="Arial" w:cs="Arial"/>
          <w:sz w:val="24"/>
          <w:szCs w:val="24"/>
        </w:rPr>
        <w:t>Результатом выполнения административного действия, входящего в состав административной процедуры является выплата пенсии гражданам, замещавшим должности муниципальной службы.</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3.6. Обеспечение органом или организацией возможности для заявителя оценить качество предоставления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3.6.1. В целях предоставления услуг Администрация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3.6.2. Администрация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lastRenderedPageBreak/>
        <w:t>3.6.3.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3.7. Обеспечение Администрацией возможности для обжалования решений, действий или бездействия должностных лиц Администрации при предоставлении муниципальной услуги.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В целях предоставления услуг Администрация обеспечивает возможность для заявителя направить жалобу на решения, действия или бездействие должностного лица Администрации, предоставляющей муниципальную услугу, в том числе посредством Единого портала государственных и муниципальных услуг (функций).</w:t>
      </w:r>
    </w:p>
    <w:p w:rsidR="00B767FD" w:rsidRPr="00D361C1" w:rsidRDefault="00B767FD" w:rsidP="00B767FD">
      <w:pPr>
        <w:ind w:firstLine="720"/>
        <w:jc w:val="both"/>
        <w:rPr>
          <w:rFonts w:ascii="Arial" w:hAnsi="Arial" w:cs="Arial"/>
          <w:sz w:val="24"/>
          <w:szCs w:val="24"/>
        </w:rPr>
      </w:pPr>
    </w:p>
    <w:p w:rsidR="00B767FD" w:rsidRPr="00D361C1" w:rsidRDefault="00B767FD" w:rsidP="00B767FD">
      <w:pPr>
        <w:autoSpaceDE w:val="0"/>
        <w:autoSpaceDN w:val="0"/>
        <w:adjustRightInd w:val="0"/>
        <w:ind w:firstLine="720"/>
        <w:jc w:val="center"/>
        <w:rPr>
          <w:rFonts w:ascii="Arial" w:hAnsi="Arial" w:cs="Arial"/>
          <w:sz w:val="24"/>
          <w:szCs w:val="24"/>
        </w:rPr>
      </w:pPr>
      <w:r w:rsidRPr="00D361C1">
        <w:rPr>
          <w:rFonts w:ascii="Arial" w:hAnsi="Arial" w:cs="Arial"/>
          <w:sz w:val="24"/>
          <w:szCs w:val="24"/>
          <w:lang w:val="en-US"/>
        </w:rPr>
        <w:t>IV</w:t>
      </w:r>
      <w:r w:rsidRPr="00D361C1">
        <w:rPr>
          <w:rFonts w:ascii="Arial" w:hAnsi="Arial" w:cs="Arial"/>
          <w:sz w:val="24"/>
          <w:szCs w:val="24"/>
        </w:rPr>
        <w:t>. Формы контроля за исполнением Административного регламента</w:t>
      </w:r>
    </w:p>
    <w:p w:rsidR="00B767FD" w:rsidRPr="00D361C1" w:rsidRDefault="00B767FD" w:rsidP="00B767FD">
      <w:pPr>
        <w:autoSpaceDE w:val="0"/>
        <w:autoSpaceDN w:val="0"/>
        <w:adjustRightInd w:val="0"/>
        <w:ind w:firstLine="720"/>
        <w:jc w:val="both"/>
        <w:rPr>
          <w:rFonts w:ascii="Arial" w:hAnsi="Arial" w:cs="Arial"/>
          <w:sz w:val="24"/>
          <w:szCs w:val="24"/>
        </w:rPr>
      </w:pPr>
    </w:p>
    <w:p w:rsidR="00B767FD" w:rsidRPr="00D361C1" w:rsidRDefault="00B767FD" w:rsidP="00B767FD">
      <w:pPr>
        <w:autoSpaceDE w:val="0"/>
        <w:autoSpaceDN w:val="0"/>
        <w:adjustRightInd w:val="0"/>
        <w:ind w:firstLine="720"/>
        <w:jc w:val="both"/>
        <w:rPr>
          <w:rFonts w:ascii="Arial" w:hAnsi="Arial" w:cs="Arial"/>
          <w:sz w:val="24"/>
          <w:szCs w:val="24"/>
        </w:rPr>
      </w:pPr>
      <w:r w:rsidRPr="00D361C1">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сотрудниками муниципальной образовательной организации, </w:t>
      </w:r>
      <w:r w:rsidRPr="00D361C1">
        <w:rPr>
          <w:rFonts w:ascii="Arial" w:eastAsia="Calibri" w:hAnsi="Arial" w:cs="Arial"/>
          <w:sz w:val="24"/>
          <w:szCs w:val="24"/>
          <w:lang w:eastAsia="en-US"/>
        </w:rPr>
        <w:t xml:space="preserve">ответственными </w:t>
      </w:r>
      <w:r w:rsidRPr="00D361C1">
        <w:rPr>
          <w:rFonts w:ascii="Arial" w:hAnsi="Arial" w:cs="Arial"/>
          <w:sz w:val="24"/>
          <w:szCs w:val="24"/>
        </w:rPr>
        <w:t>должностными лицами Администрации положений Административного регламента, плановых и внеплановых проверок полноты и качества предоставления муниципальной услуги.</w:t>
      </w:r>
    </w:p>
    <w:p w:rsidR="00B767FD" w:rsidRPr="00D361C1" w:rsidRDefault="00B767FD" w:rsidP="00B767FD">
      <w:pPr>
        <w:widowControl w:val="0"/>
        <w:tabs>
          <w:tab w:val="left" w:pos="426"/>
        </w:tabs>
        <w:ind w:firstLine="720"/>
        <w:jc w:val="both"/>
        <w:rPr>
          <w:rFonts w:ascii="Arial" w:hAnsi="Arial" w:cs="Arial"/>
          <w:spacing w:val="-4"/>
          <w:sz w:val="24"/>
          <w:szCs w:val="24"/>
        </w:rPr>
      </w:pPr>
      <w:r w:rsidRPr="00D361C1">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361C1">
        <w:rPr>
          <w:rFonts w:ascii="Arial" w:hAnsi="Arial" w:cs="Arial"/>
          <w:sz w:val="24"/>
          <w:szCs w:val="24"/>
        </w:rPr>
        <w:t xml:space="preserve"> должностными</w:t>
      </w:r>
      <w:r w:rsidRPr="00D361C1">
        <w:rPr>
          <w:rFonts w:ascii="Arial" w:eastAsia="Calibri" w:hAnsi="Arial" w:cs="Arial"/>
          <w:sz w:val="24"/>
          <w:szCs w:val="24"/>
          <w:lang w:eastAsia="en-US"/>
        </w:rPr>
        <w:t xml:space="preserve"> лицами </w:t>
      </w:r>
      <w:r w:rsidRPr="00D361C1">
        <w:rPr>
          <w:rFonts w:ascii="Arial" w:hAnsi="Arial" w:cs="Arial"/>
          <w:spacing w:val="-4"/>
          <w:sz w:val="24"/>
          <w:szCs w:val="24"/>
        </w:rPr>
        <w:t xml:space="preserve">осуществляется Главой </w:t>
      </w:r>
      <w:r w:rsidRPr="00D361C1">
        <w:rPr>
          <w:rFonts w:ascii="Arial" w:hAnsi="Arial" w:cs="Arial"/>
          <w:sz w:val="24"/>
          <w:szCs w:val="24"/>
        </w:rPr>
        <w:t>Администрации</w:t>
      </w:r>
      <w:r w:rsidRPr="00D361C1">
        <w:rPr>
          <w:rFonts w:ascii="Arial" w:hAnsi="Arial" w:cs="Arial"/>
          <w:spacing w:val="-4"/>
          <w:sz w:val="24"/>
          <w:szCs w:val="24"/>
        </w:rPr>
        <w:t>.</w:t>
      </w:r>
    </w:p>
    <w:p w:rsidR="00B767FD" w:rsidRPr="00D361C1" w:rsidRDefault="00B767FD" w:rsidP="00B767FD">
      <w:pPr>
        <w:ind w:firstLine="720"/>
        <w:jc w:val="both"/>
        <w:rPr>
          <w:rFonts w:ascii="Arial" w:eastAsia="Calibri" w:hAnsi="Arial" w:cs="Arial"/>
          <w:sz w:val="24"/>
          <w:szCs w:val="24"/>
          <w:lang w:eastAsia="en-US"/>
        </w:rPr>
      </w:pPr>
      <w:r w:rsidRPr="00D361C1">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767FD" w:rsidRPr="00D361C1" w:rsidRDefault="00B767FD" w:rsidP="00B767FD">
      <w:pPr>
        <w:widowControl w:val="0"/>
        <w:tabs>
          <w:tab w:val="left" w:pos="426"/>
        </w:tabs>
        <w:ind w:firstLine="720"/>
        <w:jc w:val="both"/>
        <w:rPr>
          <w:rFonts w:ascii="Arial" w:eastAsia="Times New Roman" w:hAnsi="Arial" w:cs="Arial"/>
          <w:spacing w:val="-4"/>
          <w:sz w:val="24"/>
          <w:szCs w:val="24"/>
        </w:rPr>
      </w:pPr>
      <w:r w:rsidRPr="00D361C1">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67FD" w:rsidRPr="00D361C1" w:rsidRDefault="00B767FD" w:rsidP="00B767FD">
      <w:pPr>
        <w:widowControl w:val="0"/>
        <w:tabs>
          <w:tab w:val="left" w:pos="426"/>
        </w:tabs>
        <w:ind w:firstLine="720"/>
        <w:jc w:val="both"/>
        <w:rPr>
          <w:rFonts w:ascii="Arial" w:hAnsi="Arial" w:cs="Arial"/>
          <w:sz w:val="24"/>
          <w:szCs w:val="24"/>
        </w:rPr>
      </w:pPr>
      <w:r w:rsidRPr="00D361C1">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361C1">
        <w:rPr>
          <w:rFonts w:ascii="Arial" w:hAnsi="Arial" w:cs="Arial"/>
          <w:spacing w:val="-4"/>
          <w:sz w:val="24"/>
          <w:szCs w:val="24"/>
        </w:rPr>
        <w:t xml:space="preserve">Главой </w:t>
      </w:r>
      <w:r w:rsidRPr="00D361C1">
        <w:rPr>
          <w:rFonts w:ascii="Arial" w:hAnsi="Arial" w:cs="Arial"/>
          <w:sz w:val="24"/>
          <w:szCs w:val="24"/>
        </w:rPr>
        <w:t>Администрации.</w:t>
      </w:r>
    </w:p>
    <w:p w:rsidR="00B767FD" w:rsidRPr="00D361C1" w:rsidRDefault="00B767FD" w:rsidP="00B767FD">
      <w:pPr>
        <w:widowControl w:val="0"/>
        <w:tabs>
          <w:tab w:val="left" w:pos="426"/>
        </w:tabs>
        <w:ind w:firstLine="720"/>
        <w:jc w:val="both"/>
        <w:rPr>
          <w:rFonts w:ascii="Arial" w:hAnsi="Arial" w:cs="Arial"/>
          <w:sz w:val="24"/>
          <w:szCs w:val="24"/>
        </w:rPr>
      </w:pPr>
      <w:r w:rsidRPr="00D361C1">
        <w:rPr>
          <w:rFonts w:ascii="Arial" w:hAnsi="Arial" w:cs="Arial"/>
          <w:spacing w:val="-2"/>
          <w:sz w:val="24"/>
          <w:szCs w:val="24"/>
        </w:rPr>
        <w:t>Результаты деятельности комиссии оформляются в виде Акта</w:t>
      </w:r>
      <w:r w:rsidRPr="00D361C1">
        <w:rPr>
          <w:rFonts w:ascii="Arial" w:hAnsi="Arial" w:cs="Arial"/>
          <w:sz w:val="24"/>
          <w:szCs w:val="24"/>
        </w:rPr>
        <w:t xml:space="preserve"> проверки полноты и качества предоставления муниципальной услуги (далее – «Акт»)</w:t>
      </w:r>
      <w:r w:rsidRPr="00D361C1">
        <w:rPr>
          <w:rFonts w:ascii="Arial" w:hAnsi="Arial" w:cs="Arial"/>
          <w:spacing w:val="-2"/>
          <w:sz w:val="24"/>
          <w:szCs w:val="24"/>
        </w:rPr>
        <w:t xml:space="preserve">, в котором отмечаются выявленные недостатки и предложения по их устранению. </w:t>
      </w:r>
      <w:r w:rsidRPr="00D361C1">
        <w:rPr>
          <w:rFonts w:ascii="Arial" w:hAnsi="Arial" w:cs="Arial"/>
          <w:sz w:val="24"/>
          <w:szCs w:val="24"/>
        </w:rPr>
        <w:t>Акт подписывается членами комиссии.</w:t>
      </w:r>
    </w:p>
    <w:p w:rsidR="00B767FD" w:rsidRPr="00D361C1" w:rsidRDefault="00B767FD" w:rsidP="00B767FD">
      <w:pPr>
        <w:autoSpaceDE w:val="0"/>
        <w:autoSpaceDN w:val="0"/>
        <w:adjustRightInd w:val="0"/>
        <w:ind w:firstLine="720"/>
        <w:jc w:val="both"/>
        <w:outlineLvl w:val="1"/>
        <w:rPr>
          <w:rFonts w:ascii="Arial" w:eastAsia="Calibri" w:hAnsi="Arial" w:cs="Arial"/>
          <w:sz w:val="24"/>
          <w:szCs w:val="24"/>
          <w:lang w:eastAsia="en-US"/>
        </w:rPr>
      </w:pPr>
      <w:r w:rsidRPr="00D361C1">
        <w:rPr>
          <w:rFonts w:ascii="Arial" w:eastAsia="Calibri" w:hAnsi="Arial" w:cs="Arial"/>
          <w:sz w:val="24"/>
          <w:szCs w:val="24"/>
          <w:lang w:eastAsia="en-US"/>
        </w:rPr>
        <w:t xml:space="preserve">4.4. Ответственность сотрудников муниципальной образовательной организации, муниципальных служащих органа местного самоуправления Алтайского края и иных </w:t>
      </w:r>
      <w:r w:rsidRPr="00D361C1">
        <w:rPr>
          <w:rFonts w:ascii="Arial" w:eastAsia="Calibri" w:hAnsi="Arial" w:cs="Arial"/>
          <w:sz w:val="24"/>
          <w:szCs w:val="24"/>
          <w:lang w:eastAsia="en-US"/>
        </w:rPr>
        <w:lastRenderedPageBreak/>
        <w:t>должностных лиц за решения и действия (бездействие), принимаемые (осуществляемые) в ходе предоставления муниципальной услуги.</w:t>
      </w:r>
    </w:p>
    <w:p w:rsidR="00B767FD" w:rsidRPr="00D361C1" w:rsidRDefault="00B767FD" w:rsidP="00B767FD">
      <w:pPr>
        <w:widowControl w:val="0"/>
        <w:ind w:firstLine="720"/>
        <w:jc w:val="both"/>
        <w:rPr>
          <w:rFonts w:ascii="Arial" w:eastAsia="Times New Roman" w:hAnsi="Arial" w:cs="Arial"/>
          <w:sz w:val="24"/>
          <w:szCs w:val="24"/>
        </w:rPr>
      </w:pPr>
      <w:r w:rsidRPr="00D361C1">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767FD" w:rsidRPr="00D361C1" w:rsidRDefault="00B767FD" w:rsidP="00B767FD">
      <w:pPr>
        <w:widowControl w:val="0"/>
        <w:ind w:firstLine="720"/>
        <w:jc w:val="both"/>
        <w:rPr>
          <w:rFonts w:ascii="Arial" w:hAnsi="Arial" w:cs="Arial"/>
          <w:sz w:val="24"/>
          <w:szCs w:val="24"/>
        </w:rPr>
      </w:pPr>
      <w:r w:rsidRPr="00D361C1">
        <w:rPr>
          <w:rFonts w:ascii="Arial" w:hAnsi="Arial" w:cs="Arial"/>
          <w:sz w:val="24"/>
          <w:szCs w:val="24"/>
        </w:rPr>
        <w:t xml:space="preserve">Персональная ответственность </w:t>
      </w:r>
      <w:r w:rsidRPr="00D361C1">
        <w:rPr>
          <w:rFonts w:ascii="Arial" w:eastAsia="Calibri" w:hAnsi="Arial" w:cs="Arial"/>
          <w:sz w:val="24"/>
          <w:szCs w:val="24"/>
          <w:lang w:eastAsia="en-US"/>
        </w:rPr>
        <w:t xml:space="preserve">должностных лиц </w:t>
      </w:r>
      <w:r w:rsidRPr="00D361C1">
        <w:rPr>
          <w:rFonts w:ascii="Arial" w:hAnsi="Arial" w:cs="Arial"/>
          <w:sz w:val="24"/>
          <w:szCs w:val="24"/>
        </w:rPr>
        <w:t>Администрации закрепляется в их должностных инструкциях в соответствии с требованиями законодательства Российской Федерации.</w:t>
      </w:r>
    </w:p>
    <w:p w:rsidR="00B767FD" w:rsidRPr="00D361C1" w:rsidRDefault="00B767FD" w:rsidP="00B767FD">
      <w:pPr>
        <w:widowControl w:val="0"/>
        <w:autoSpaceDE w:val="0"/>
        <w:autoSpaceDN w:val="0"/>
        <w:adjustRightInd w:val="0"/>
        <w:ind w:firstLine="720"/>
        <w:jc w:val="both"/>
        <w:outlineLvl w:val="2"/>
        <w:rPr>
          <w:rFonts w:ascii="Arial" w:hAnsi="Arial" w:cs="Arial"/>
          <w:sz w:val="24"/>
          <w:szCs w:val="24"/>
        </w:rPr>
      </w:pPr>
    </w:p>
    <w:p w:rsidR="00B767FD" w:rsidRPr="00D361C1" w:rsidRDefault="00B767FD" w:rsidP="00B767FD">
      <w:pPr>
        <w:widowControl w:val="0"/>
        <w:ind w:firstLine="720"/>
        <w:jc w:val="center"/>
        <w:rPr>
          <w:rFonts w:ascii="Arial" w:hAnsi="Arial" w:cs="Arial"/>
          <w:sz w:val="24"/>
          <w:szCs w:val="24"/>
        </w:rPr>
      </w:pPr>
      <w:r w:rsidRPr="00D361C1">
        <w:rPr>
          <w:rFonts w:ascii="Arial" w:hAnsi="Arial" w:cs="Arial"/>
          <w:sz w:val="24"/>
          <w:szCs w:val="24"/>
          <w:lang w:val="en-US"/>
        </w:rPr>
        <w:t>V</w:t>
      </w:r>
      <w:r w:rsidRPr="00D361C1">
        <w:rPr>
          <w:rFonts w:ascii="Arial" w:hAnsi="Arial" w:cs="Arial"/>
          <w:sz w:val="24"/>
          <w:szCs w:val="24"/>
        </w:rPr>
        <w:t xml:space="preserve">. Досудебный (внесудебный) порядок обжалования решений и </w:t>
      </w:r>
      <w:r w:rsidRPr="00D361C1">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B767FD" w:rsidRPr="00D361C1" w:rsidRDefault="00B767FD" w:rsidP="00B767FD">
      <w:pPr>
        <w:widowControl w:val="0"/>
        <w:ind w:firstLine="720"/>
        <w:jc w:val="both"/>
        <w:rPr>
          <w:rFonts w:ascii="Arial" w:hAnsi="Arial" w:cs="Arial"/>
          <w:sz w:val="24"/>
          <w:szCs w:val="24"/>
        </w:rPr>
      </w:pPr>
    </w:p>
    <w:p w:rsidR="00B767FD" w:rsidRPr="00D361C1" w:rsidRDefault="00B767FD" w:rsidP="00B767FD">
      <w:pPr>
        <w:autoSpaceDE w:val="0"/>
        <w:autoSpaceDN w:val="0"/>
        <w:adjustRightInd w:val="0"/>
        <w:ind w:firstLine="720"/>
        <w:jc w:val="both"/>
        <w:outlineLvl w:val="1"/>
        <w:rPr>
          <w:rFonts w:ascii="Arial" w:hAnsi="Arial" w:cs="Arial"/>
          <w:color w:val="000000"/>
          <w:sz w:val="24"/>
          <w:szCs w:val="24"/>
          <w:lang w:eastAsia="en-US"/>
        </w:rPr>
      </w:pPr>
      <w:r w:rsidRPr="00D361C1">
        <w:rPr>
          <w:rFonts w:ascii="Arial" w:hAnsi="Arial" w:cs="Arial"/>
          <w:color w:val="000000"/>
          <w:sz w:val="24"/>
          <w:szCs w:val="24"/>
          <w:lang w:eastAsia="en-US"/>
        </w:rPr>
        <w:t xml:space="preserve">5.1. Заявители имеют право на досудебное (внесудебное) обжалование решений и действий (бездействия) должностных лиц </w:t>
      </w:r>
      <w:r w:rsidRPr="00D361C1">
        <w:rPr>
          <w:rFonts w:ascii="Arial" w:hAnsi="Arial" w:cs="Arial"/>
          <w:sz w:val="24"/>
          <w:szCs w:val="24"/>
        </w:rPr>
        <w:t>Администрации</w:t>
      </w:r>
      <w:r w:rsidRPr="00D361C1">
        <w:rPr>
          <w:rFonts w:ascii="Arial" w:hAnsi="Arial" w:cs="Arial"/>
          <w:color w:val="000000"/>
          <w:sz w:val="24"/>
          <w:szCs w:val="24"/>
          <w:lang w:eastAsia="en-US"/>
        </w:rPr>
        <w:t xml:space="preserve"> либо муниципальных служащих при предоставлении ими муниципальной услуги.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5.2. Заявитель может обратиться с жалобой, в том числе в следующих случаях:</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1) нарушение срока регистрации запроса заявителя о предоставлении муниципальной услуги;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2) нарушение срока предоставления муниципальной услуги;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5.3. Общие требования к порядку подачи и рассмотрения жалобы.</w:t>
      </w:r>
    </w:p>
    <w:p w:rsidR="00B767FD" w:rsidRPr="00D361C1" w:rsidRDefault="00B767FD" w:rsidP="00B767FD">
      <w:pPr>
        <w:autoSpaceDE w:val="0"/>
        <w:autoSpaceDN w:val="0"/>
        <w:adjustRightInd w:val="0"/>
        <w:ind w:firstLine="720"/>
        <w:jc w:val="both"/>
        <w:outlineLvl w:val="1"/>
        <w:rPr>
          <w:rFonts w:ascii="Arial" w:hAnsi="Arial" w:cs="Arial"/>
          <w:sz w:val="24"/>
          <w:szCs w:val="24"/>
        </w:rPr>
      </w:pPr>
      <w:r w:rsidRPr="00D361C1">
        <w:rPr>
          <w:rFonts w:ascii="Arial" w:hAnsi="Arial" w:cs="Arial"/>
          <w:sz w:val="24"/>
          <w:szCs w:val="24"/>
          <w:lang w:eastAsia="en-US"/>
        </w:rPr>
        <w:t xml:space="preserve">5.3.1. </w:t>
      </w:r>
      <w:r w:rsidRPr="00D361C1">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w:t>
      </w:r>
    </w:p>
    <w:p w:rsidR="00B767FD" w:rsidRPr="00D361C1" w:rsidRDefault="00B767FD" w:rsidP="00B767FD">
      <w:pPr>
        <w:ind w:firstLine="720"/>
        <w:jc w:val="both"/>
        <w:rPr>
          <w:rFonts w:ascii="Arial" w:hAnsi="Arial" w:cs="Arial"/>
          <w:sz w:val="24"/>
          <w:szCs w:val="24"/>
        </w:rPr>
      </w:pPr>
      <w:r w:rsidRPr="00D361C1">
        <w:rPr>
          <w:rFonts w:ascii="Arial" w:hAnsi="Arial" w:cs="Arial"/>
          <w:sz w:val="24"/>
          <w:szCs w:val="24"/>
        </w:rPr>
        <w:t xml:space="preserve">Жалоба на действия (бездействие) или решения, подаются Главе Администрации. </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 xml:space="preserve">5.3.2. Жалоба может быть направлена по почте, через МФЦ, официальный сайт </w:t>
      </w:r>
      <w:r w:rsidRPr="00D361C1">
        <w:rPr>
          <w:rFonts w:ascii="Arial" w:hAnsi="Arial" w:cs="Arial"/>
          <w:sz w:val="24"/>
          <w:szCs w:val="24"/>
        </w:rPr>
        <w:t>Администрации Тальменского района Алтайского края</w:t>
      </w:r>
      <w:r w:rsidRPr="00D361C1">
        <w:rPr>
          <w:rFonts w:ascii="Arial" w:hAnsi="Arial" w:cs="Arial"/>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5.4. Жалоба должна содержать:</w:t>
      </w:r>
    </w:p>
    <w:p w:rsidR="00B767FD" w:rsidRPr="00D361C1" w:rsidRDefault="00B767FD" w:rsidP="00B767FD">
      <w:pPr>
        <w:autoSpaceDE w:val="0"/>
        <w:autoSpaceDN w:val="0"/>
        <w:adjustRightInd w:val="0"/>
        <w:ind w:firstLine="720"/>
        <w:jc w:val="both"/>
        <w:outlineLvl w:val="1"/>
        <w:rPr>
          <w:rFonts w:ascii="Arial" w:hAnsi="Arial" w:cs="Arial"/>
          <w:color w:val="000000"/>
          <w:sz w:val="24"/>
          <w:szCs w:val="24"/>
          <w:lang w:eastAsia="en-US"/>
        </w:rPr>
      </w:pPr>
      <w:r w:rsidRPr="00D361C1">
        <w:rPr>
          <w:rFonts w:ascii="Arial" w:hAnsi="Arial" w:cs="Arial"/>
          <w:color w:val="000000"/>
          <w:sz w:val="24"/>
          <w:szCs w:val="24"/>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D361C1">
        <w:rPr>
          <w:rFonts w:ascii="Arial" w:hAnsi="Arial" w:cs="Arial"/>
          <w:sz w:val="24"/>
          <w:szCs w:val="24"/>
        </w:rPr>
        <w:t>Администрации</w:t>
      </w:r>
      <w:r w:rsidRPr="00D361C1">
        <w:rPr>
          <w:rFonts w:ascii="Arial" w:hAnsi="Arial" w:cs="Arial"/>
          <w:sz w:val="24"/>
          <w:szCs w:val="24"/>
          <w:lang w:eastAsia="en-US"/>
        </w:rPr>
        <w:t xml:space="preserve">, должностного лица </w:t>
      </w:r>
      <w:r w:rsidRPr="00D361C1">
        <w:rPr>
          <w:rFonts w:ascii="Arial" w:hAnsi="Arial" w:cs="Arial"/>
          <w:sz w:val="24"/>
          <w:szCs w:val="24"/>
        </w:rPr>
        <w:t>Администрации</w:t>
      </w:r>
      <w:r w:rsidRPr="00D361C1">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 xml:space="preserve">5.6. По результатам рассмотрения жалобы </w:t>
      </w:r>
      <w:r w:rsidRPr="00D361C1">
        <w:rPr>
          <w:rFonts w:ascii="Arial" w:hAnsi="Arial" w:cs="Arial"/>
          <w:sz w:val="24"/>
          <w:szCs w:val="24"/>
        </w:rPr>
        <w:t>Глава Администрации</w:t>
      </w:r>
      <w:r w:rsidRPr="00D361C1">
        <w:rPr>
          <w:rFonts w:ascii="Arial" w:hAnsi="Arial" w:cs="Arial"/>
          <w:sz w:val="24"/>
          <w:szCs w:val="24"/>
          <w:lang w:eastAsia="en-US"/>
        </w:rPr>
        <w:t xml:space="preserve"> принимает одно из следующих решений:</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D361C1">
        <w:rPr>
          <w:rFonts w:ascii="Arial" w:hAnsi="Arial" w:cs="Arial"/>
          <w:sz w:val="24"/>
          <w:szCs w:val="24"/>
        </w:rPr>
        <w:t>Администрацией</w:t>
      </w:r>
      <w:r w:rsidRPr="00D361C1">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361C1">
        <w:rPr>
          <w:rFonts w:ascii="Arial" w:hAnsi="Arial" w:cs="Arial"/>
          <w:sz w:val="24"/>
          <w:szCs w:val="24"/>
          <w:lang w:eastAsia="en-US"/>
        </w:rPr>
        <w:lastRenderedPageBreak/>
        <w:t>Российской Федерации, нормативными правовыми актами Алтайского края, муниципальными правовыми актами, а также в иных формах;</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2) отказывает в удовлетворении жалобы.</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5.8. В ответе по результатам рассмотрения жалобы указываются: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1" w:name="sub_10181"/>
      <w:r w:rsidRPr="00D361C1">
        <w:rPr>
          <w:rFonts w:ascii="Arial" w:hAnsi="Arial" w:cs="Arial"/>
          <w:sz w:val="24"/>
          <w:szCs w:val="24"/>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2" w:name="sub_10182"/>
      <w:bookmarkEnd w:id="1"/>
      <w:r w:rsidRPr="00D361C1">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3" w:name="sub_10183"/>
      <w:bookmarkEnd w:id="2"/>
      <w:r w:rsidRPr="00D361C1">
        <w:rPr>
          <w:rFonts w:ascii="Arial" w:hAnsi="Arial" w:cs="Arial"/>
          <w:sz w:val="24"/>
          <w:szCs w:val="24"/>
          <w:lang w:eastAsia="en-US"/>
        </w:rPr>
        <w:t>в) фамилия, имя, отчество (при наличии) или наименование заявителя;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4" w:name="sub_10184"/>
      <w:bookmarkEnd w:id="3"/>
      <w:r w:rsidRPr="00D361C1">
        <w:rPr>
          <w:rFonts w:ascii="Arial" w:hAnsi="Arial" w:cs="Arial"/>
          <w:sz w:val="24"/>
          <w:szCs w:val="24"/>
          <w:lang w:eastAsia="en-US"/>
        </w:rPr>
        <w:t>г) основания для принятия решения по жалобе;</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5" w:name="sub_10185"/>
      <w:bookmarkEnd w:id="4"/>
      <w:r w:rsidRPr="00D361C1">
        <w:rPr>
          <w:rFonts w:ascii="Arial" w:hAnsi="Arial" w:cs="Arial"/>
          <w:sz w:val="24"/>
          <w:szCs w:val="24"/>
          <w:lang w:eastAsia="en-US"/>
        </w:rPr>
        <w:t>д) принятое по жалобе решение;</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6" w:name="sub_10186"/>
      <w:bookmarkEnd w:id="5"/>
      <w:r w:rsidRPr="00D361C1">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6"/>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ж) сведения о порядке обжалования принятого по жалобе решения.</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7" w:name="sub_1019"/>
      <w:r w:rsidRPr="00D361C1">
        <w:rPr>
          <w:rFonts w:ascii="Arial" w:hAnsi="Arial" w:cs="Arial"/>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7"/>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8" w:name="sub_1020"/>
      <w:r w:rsidRPr="00D361C1">
        <w:rPr>
          <w:rFonts w:ascii="Arial" w:hAnsi="Arial" w:cs="Arial"/>
          <w:sz w:val="24"/>
          <w:szCs w:val="24"/>
          <w:lang w:eastAsia="en-US"/>
        </w:rPr>
        <w:t>5.10. Основания для отказа в удовлетворении жалобы:</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9" w:name="sub_10201"/>
      <w:bookmarkEnd w:id="8"/>
      <w:r w:rsidRPr="00D361C1">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10" w:name="sub_10202"/>
      <w:bookmarkEnd w:id="9"/>
      <w:r w:rsidRPr="00D361C1">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11" w:name="sub_10203"/>
      <w:bookmarkEnd w:id="10"/>
      <w:r w:rsidRPr="00D361C1">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11"/>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5.11. </w:t>
      </w:r>
      <w:r w:rsidRPr="00D361C1">
        <w:rPr>
          <w:rFonts w:ascii="Arial" w:hAnsi="Arial" w:cs="Arial"/>
          <w:sz w:val="24"/>
          <w:szCs w:val="24"/>
        </w:rPr>
        <w:t>Администрация</w:t>
      </w:r>
      <w:r w:rsidRPr="00D361C1">
        <w:rPr>
          <w:rFonts w:ascii="Arial" w:hAnsi="Arial" w:cs="Arial"/>
          <w:sz w:val="24"/>
          <w:szCs w:val="24"/>
          <w:lang w:eastAsia="en-US"/>
        </w:rPr>
        <w:t xml:space="preserve"> вправе оставить жалобу без ответа в следующих случаях:</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bookmarkStart w:id="12" w:name="sub_10211"/>
      <w:r w:rsidRPr="00D361C1">
        <w:rPr>
          <w:rFonts w:ascii="Arial" w:hAnsi="Arial" w:cs="Arial"/>
          <w:sz w:val="24"/>
          <w:szCs w:val="24"/>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2"/>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r w:rsidRPr="00D361C1">
        <w:rPr>
          <w:rFonts w:ascii="Arial" w:hAnsi="Arial" w:cs="Arial"/>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7FD" w:rsidRPr="00D361C1" w:rsidRDefault="00B767FD" w:rsidP="00B767FD">
      <w:pPr>
        <w:autoSpaceDE w:val="0"/>
        <w:autoSpaceDN w:val="0"/>
        <w:adjustRightInd w:val="0"/>
        <w:ind w:firstLine="720"/>
        <w:jc w:val="both"/>
        <w:outlineLvl w:val="1"/>
        <w:rPr>
          <w:rFonts w:ascii="Arial" w:hAnsi="Arial" w:cs="Arial"/>
          <w:sz w:val="24"/>
          <w:szCs w:val="24"/>
          <w:lang w:eastAsia="en-US"/>
        </w:rPr>
      </w:pPr>
    </w:p>
    <w:p w:rsidR="00B767FD" w:rsidRPr="00D361C1" w:rsidRDefault="00B767FD" w:rsidP="00B767FD">
      <w:pPr>
        <w:autoSpaceDE w:val="0"/>
        <w:autoSpaceDN w:val="0"/>
        <w:adjustRightInd w:val="0"/>
        <w:ind w:firstLine="5670"/>
        <w:outlineLvl w:val="2"/>
        <w:rPr>
          <w:rFonts w:ascii="Arial" w:hAnsi="Arial" w:cs="Arial"/>
          <w:sz w:val="24"/>
          <w:szCs w:val="24"/>
        </w:rPr>
      </w:pPr>
      <w:r w:rsidRPr="00D361C1">
        <w:rPr>
          <w:rFonts w:ascii="Arial" w:hAnsi="Arial" w:cs="Arial"/>
          <w:sz w:val="24"/>
          <w:szCs w:val="24"/>
        </w:rPr>
        <w:br w:type="page"/>
      </w:r>
      <w:r w:rsidRPr="00D361C1">
        <w:rPr>
          <w:rFonts w:ascii="Arial" w:hAnsi="Arial" w:cs="Arial"/>
          <w:sz w:val="24"/>
          <w:szCs w:val="24"/>
        </w:rPr>
        <w:lastRenderedPageBreak/>
        <w:t>Приложение 1</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к Административному регламенту</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p>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r w:rsidRPr="00D361C1">
        <w:rPr>
          <w:rFonts w:ascii="Arial" w:hAnsi="Arial" w:cs="Arial"/>
          <w:sz w:val="24"/>
          <w:szCs w:val="24"/>
        </w:rPr>
        <w:t>Информация</w:t>
      </w:r>
    </w:p>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r w:rsidRPr="00D361C1">
        <w:rPr>
          <w:rFonts w:ascii="Arial" w:hAnsi="Arial" w:cs="Arial"/>
          <w:sz w:val="24"/>
          <w:szCs w:val="24"/>
        </w:rPr>
        <w:t>об Администрации, предоставляющей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B767FD" w:rsidRPr="00D361C1" w:rsidTr="00B767FD">
        <w:tc>
          <w:tcPr>
            <w:tcW w:w="4928"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rPr>
              <w:t>Администрация Курочкинского сельсовета Тальменского района Алтайского края</w:t>
            </w:r>
          </w:p>
        </w:tc>
      </w:tr>
      <w:tr w:rsidR="00B767FD" w:rsidRPr="00D361C1" w:rsidTr="00B767FD">
        <w:tc>
          <w:tcPr>
            <w:tcW w:w="4928"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rPr>
              <w:t xml:space="preserve">Глава Администрации Курочкинского сельсовета Кундик Татьяна Александровна </w:t>
            </w:r>
          </w:p>
        </w:tc>
      </w:tr>
      <w:tr w:rsidR="00B767FD" w:rsidRPr="00D361C1" w:rsidTr="00B767FD">
        <w:tc>
          <w:tcPr>
            <w:tcW w:w="4928"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rPr>
              <w:t>658020, с. Курочкино ул.Новая, 2 Тальменского района Алтайского края</w:t>
            </w:r>
          </w:p>
        </w:tc>
      </w:tr>
      <w:tr w:rsidR="00B767FD" w:rsidRPr="00D361C1" w:rsidTr="00B767FD">
        <w:tc>
          <w:tcPr>
            <w:tcW w:w="4928"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rPr>
              <w:t>Пн - пт 8.00 – 16.00</w:t>
            </w:r>
          </w:p>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rPr>
              <w:t>Обед 12.00 – 13.00</w:t>
            </w:r>
          </w:p>
        </w:tc>
      </w:tr>
      <w:tr w:rsidR="00B767FD" w:rsidRPr="00D361C1" w:rsidTr="00B767FD">
        <w:tc>
          <w:tcPr>
            <w:tcW w:w="4928"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rPr>
              <w:t>8 (385 91) 35135</w:t>
            </w:r>
          </w:p>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lang w:val="en-US"/>
              </w:rPr>
              <w:t>admkurockino@mail.ru</w:t>
            </w:r>
          </w:p>
        </w:tc>
      </w:tr>
      <w:tr w:rsidR="00B767FD" w:rsidRPr="00D361C1" w:rsidTr="00B767FD">
        <w:tc>
          <w:tcPr>
            <w:tcW w:w="4928"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center"/>
              <w:outlineLvl w:val="2"/>
              <w:rPr>
                <w:rFonts w:ascii="Arial" w:hAnsi="Arial" w:cs="Arial"/>
                <w:sz w:val="24"/>
                <w:szCs w:val="24"/>
              </w:rPr>
            </w:pPr>
            <w:r w:rsidRPr="00D361C1">
              <w:rPr>
                <w:rFonts w:ascii="Arial" w:hAnsi="Arial" w:cs="Arial"/>
                <w:sz w:val="24"/>
                <w:szCs w:val="24"/>
                <w:lang w:val="en-US"/>
              </w:rPr>
              <w:t>http</w:t>
            </w:r>
            <w:r w:rsidRPr="00D361C1">
              <w:rPr>
                <w:rFonts w:ascii="Arial" w:hAnsi="Arial" w:cs="Arial"/>
                <w:sz w:val="24"/>
                <w:szCs w:val="24"/>
              </w:rPr>
              <w:t>://</w:t>
            </w:r>
            <w:r w:rsidRPr="00D361C1">
              <w:rPr>
                <w:rFonts w:ascii="Arial" w:hAnsi="Arial" w:cs="Arial"/>
                <w:sz w:val="24"/>
                <w:szCs w:val="24"/>
                <w:lang w:val="en-US"/>
              </w:rPr>
              <w:t>www</w:t>
            </w:r>
            <w:r w:rsidRPr="00D361C1">
              <w:rPr>
                <w:rFonts w:ascii="Arial" w:hAnsi="Arial" w:cs="Arial"/>
                <w:sz w:val="24"/>
                <w:szCs w:val="24"/>
              </w:rPr>
              <w:t>.</w:t>
            </w:r>
            <w:r w:rsidRPr="00D361C1">
              <w:rPr>
                <w:rFonts w:ascii="Arial" w:hAnsi="Arial" w:cs="Arial"/>
                <w:sz w:val="24"/>
                <w:szCs w:val="24"/>
                <w:lang w:val="en-US"/>
              </w:rPr>
              <w:t>tal</w:t>
            </w:r>
            <w:r w:rsidRPr="00D361C1">
              <w:rPr>
                <w:rFonts w:ascii="Arial" w:hAnsi="Arial" w:cs="Arial"/>
                <w:sz w:val="24"/>
                <w:szCs w:val="24"/>
              </w:rPr>
              <w:t>-</w:t>
            </w:r>
            <w:r w:rsidRPr="00D361C1">
              <w:rPr>
                <w:rFonts w:ascii="Arial" w:hAnsi="Arial" w:cs="Arial"/>
                <w:sz w:val="24"/>
                <w:szCs w:val="24"/>
                <w:lang w:val="en-US"/>
              </w:rPr>
              <w:t>alt</w:t>
            </w:r>
            <w:r w:rsidRPr="00D361C1">
              <w:rPr>
                <w:rFonts w:ascii="Arial" w:hAnsi="Arial" w:cs="Arial"/>
                <w:sz w:val="24"/>
                <w:szCs w:val="24"/>
              </w:rPr>
              <w:t>.</w:t>
            </w:r>
            <w:r w:rsidRPr="00D361C1">
              <w:rPr>
                <w:rFonts w:ascii="Arial" w:hAnsi="Arial" w:cs="Arial"/>
                <w:sz w:val="24"/>
                <w:szCs w:val="24"/>
                <w:lang w:val="en-US"/>
              </w:rPr>
              <w:t>ru</w:t>
            </w:r>
          </w:p>
        </w:tc>
      </w:tr>
    </w:tbl>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p>
    <w:p w:rsidR="00B767FD" w:rsidRPr="00D361C1" w:rsidRDefault="00B767FD" w:rsidP="00B767FD">
      <w:pPr>
        <w:rPr>
          <w:rFonts w:ascii="Arial" w:hAnsi="Arial" w:cs="Arial"/>
          <w:sz w:val="24"/>
          <w:szCs w:val="24"/>
        </w:rPr>
      </w:pPr>
    </w:p>
    <w:p w:rsidR="00B767FD" w:rsidRPr="00D361C1" w:rsidRDefault="00B767FD" w:rsidP="00B767FD">
      <w:pPr>
        <w:autoSpaceDE w:val="0"/>
        <w:autoSpaceDN w:val="0"/>
        <w:adjustRightInd w:val="0"/>
        <w:ind w:left="851"/>
        <w:jc w:val="right"/>
        <w:outlineLvl w:val="2"/>
        <w:rPr>
          <w:rFonts w:ascii="Arial" w:hAnsi="Arial" w:cs="Arial"/>
          <w:sz w:val="24"/>
          <w:szCs w:val="24"/>
        </w:rPr>
      </w:pPr>
    </w:p>
    <w:p w:rsidR="00B767FD" w:rsidRPr="00D361C1" w:rsidRDefault="00B767FD" w:rsidP="00B767FD">
      <w:pPr>
        <w:tabs>
          <w:tab w:val="left" w:pos="6804"/>
        </w:tabs>
        <w:autoSpaceDE w:val="0"/>
        <w:autoSpaceDN w:val="0"/>
        <w:adjustRightInd w:val="0"/>
        <w:ind w:left="567" w:firstLine="284"/>
        <w:jc w:val="both"/>
        <w:outlineLvl w:val="2"/>
        <w:rPr>
          <w:rFonts w:ascii="Arial" w:hAnsi="Arial" w:cs="Arial"/>
          <w:sz w:val="24"/>
          <w:szCs w:val="24"/>
        </w:rPr>
      </w:pPr>
      <w:r w:rsidRPr="00D361C1">
        <w:rPr>
          <w:rFonts w:ascii="Arial" w:hAnsi="Arial" w:cs="Arial"/>
          <w:sz w:val="24"/>
          <w:szCs w:val="24"/>
        </w:rPr>
        <w:lastRenderedPageBreak/>
        <w:t xml:space="preserve">Единый портал государственных и муниципальных услуг (функций) –             </w:t>
      </w:r>
      <w:hyperlink r:id="rId9" w:history="1">
        <w:r w:rsidRPr="00D361C1">
          <w:rPr>
            <w:rStyle w:val="a4"/>
            <w:rFonts w:ascii="Arial" w:hAnsi="Arial" w:cs="Arial"/>
            <w:sz w:val="24"/>
            <w:szCs w:val="24"/>
            <w:lang w:val="en-US"/>
          </w:rPr>
          <w:t>www</w:t>
        </w:r>
        <w:r w:rsidRPr="00D361C1">
          <w:rPr>
            <w:rStyle w:val="a4"/>
            <w:rFonts w:ascii="Arial" w:hAnsi="Arial" w:cs="Arial"/>
            <w:sz w:val="24"/>
            <w:szCs w:val="24"/>
          </w:rPr>
          <w:t>.22.</w:t>
        </w:r>
        <w:r w:rsidRPr="00D361C1">
          <w:rPr>
            <w:rStyle w:val="a4"/>
            <w:rFonts w:ascii="Arial" w:hAnsi="Arial" w:cs="Arial"/>
            <w:sz w:val="24"/>
            <w:szCs w:val="24"/>
            <w:lang w:val="en-US"/>
          </w:rPr>
          <w:t>gosuslugi</w:t>
        </w:r>
        <w:r w:rsidRPr="00D361C1">
          <w:rPr>
            <w:rStyle w:val="a4"/>
            <w:rFonts w:ascii="Arial" w:hAnsi="Arial" w:cs="Arial"/>
            <w:sz w:val="24"/>
            <w:szCs w:val="24"/>
          </w:rPr>
          <w:t>.</w:t>
        </w:r>
        <w:r w:rsidRPr="00D361C1">
          <w:rPr>
            <w:rStyle w:val="a4"/>
            <w:rFonts w:ascii="Arial" w:hAnsi="Arial" w:cs="Arial"/>
            <w:sz w:val="24"/>
            <w:szCs w:val="24"/>
            <w:lang w:val="en-US"/>
          </w:rPr>
          <w:t>ru</w:t>
        </w:r>
        <w:r w:rsidRPr="00D361C1">
          <w:rPr>
            <w:rStyle w:val="a4"/>
            <w:rFonts w:ascii="Arial" w:hAnsi="Arial" w:cs="Arial"/>
            <w:sz w:val="24"/>
            <w:szCs w:val="24"/>
          </w:rPr>
          <w:t>/</w:t>
        </w:r>
        <w:r w:rsidRPr="00D361C1">
          <w:rPr>
            <w:rStyle w:val="a4"/>
            <w:rFonts w:ascii="Arial" w:hAnsi="Arial" w:cs="Arial"/>
            <w:sz w:val="24"/>
            <w:szCs w:val="24"/>
            <w:lang w:val="en-US"/>
          </w:rPr>
          <w:t>pgu</w:t>
        </w:r>
        <w:r w:rsidRPr="00D361C1">
          <w:rPr>
            <w:rStyle w:val="a4"/>
            <w:rFonts w:ascii="Arial" w:hAnsi="Arial" w:cs="Arial"/>
            <w:sz w:val="24"/>
            <w:szCs w:val="24"/>
          </w:rPr>
          <w:t>/</w:t>
        </w:r>
      </w:hyperlink>
      <w:r w:rsidRPr="00D361C1">
        <w:rPr>
          <w:rFonts w:ascii="Arial" w:hAnsi="Arial" w:cs="Arial"/>
          <w:sz w:val="24"/>
          <w:szCs w:val="24"/>
        </w:rPr>
        <w:t xml:space="preserve">; </w:t>
      </w:r>
    </w:p>
    <w:p w:rsidR="00B767FD" w:rsidRPr="00D361C1" w:rsidRDefault="00B767FD" w:rsidP="00B767FD">
      <w:pPr>
        <w:autoSpaceDE w:val="0"/>
        <w:autoSpaceDN w:val="0"/>
        <w:adjustRightInd w:val="0"/>
        <w:ind w:firstLine="540"/>
        <w:jc w:val="both"/>
        <w:outlineLvl w:val="2"/>
        <w:rPr>
          <w:rFonts w:ascii="Arial" w:hAnsi="Arial" w:cs="Arial"/>
          <w:sz w:val="24"/>
          <w:szCs w:val="24"/>
        </w:rPr>
      </w:pPr>
    </w:p>
    <w:p w:rsidR="00B767FD" w:rsidRPr="00D361C1" w:rsidRDefault="00B767FD" w:rsidP="00B767FD">
      <w:pPr>
        <w:tabs>
          <w:tab w:val="left" w:pos="1277"/>
        </w:tabs>
        <w:autoSpaceDE w:val="0"/>
        <w:autoSpaceDN w:val="0"/>
        <w:adjustRightInd w:val="0"/>
        <w:ind w:left="851"/>
        <w:outlineLvl w:val="2"/>
        <w:rPr>
          <w:rFonts w:ascii="Arial" w:hAnsi="Arial" w:cs="Arial"/>
          <w:sz w:val="24"/>
          <w:szCs w:val="24"/>
        </w:rPr>
      </w:pPr>
    </w:p>
    <w:p w:rsidR="00B767FD" w:rsidRPr="00D361C1" w:rsidRDefault="00B767FD" w:rsidP="00B767FD">
      <w:pPr>
        <w:autoSpaceDE w:val="0"/>
        <w:autoSpaceDN w:val="0"/>
        <w:adjustRightInd w:val="0"/>
        <w:ind w:left="851"/>
        <w:jc w:val="right"/>
        <w:outlineLvl w:val="2"/>
        <w:rPr>
          <w:rFonts w:ascii="Arial" w:hAnsi="Arial" w:cs="Arial"/>
          <w:sz w:val="24"/>
          <w:szCs w:val="24"/>
        </w:rPr>
      </w:pPr>
      <w:r w:rsidRPr="00D361C1">
        <w:rPr>
          <w:rFonts w:ascii="Arial" w:hAnsi="Arial" w:cs="Arial"/>
          <w:sz w:val="24"/>
          <w:szCs w:val="24"/>
        </w:rPr>
        <w:br w:type="page"/>
      </w:r>
    </w:p>
    <w:p w:rsidR="00B767FD" w:rsidRPr="00D361C1" w:rsidRDefault="00B767FD" w:rsidP="00B767FD">
      <w:pPr>
        <w:autoSpaceDE w:val="0"/>
        <w:autoSpaceDN w:val="0"/>
        <w:adjustRightInd w:val="0"/>
        <w:ind w:firstLine="5670"/>
        <w:outlineLvl w:val="2"/>
        <w:rPr>
          <w:rFonts w:ascii="Arial" w:hAnsi="Arial" w:cs="Arial"/>
          <w:sz w:val="24"/>
          <w:szCs w:val="24"/>
        </w:rPr>
      </w:pPr>
      <w:r w:rsidRPr="00D361C1">
        <w:rPr>
          <w:rFonts w:ascii="Arial" w:hAnsi="Arial" w:cs="Arial"/>
          <w:sz w:val="24"/>
          <w:szCs w:val="24"/>
        </w:rPr>
        <w:lastRenderedPageBreak/>
        <w:t>Приложение 2</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к Административному регламенту</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autoSpaceDE w:val="0"/>
        <w:autoSpaceDN w:val="0"/>
        <w:adjustRightInd w:val="0"/>
        <w:ind w:left="851"/>
        <w:jc w:val="right"/>
        <w:outlineLvl w:val="1"/>
        <w:rPr>
          <w:rFonts w:ascii="Arial" w:hAnsi="Arial" w:cs="Arial"/>
          <w:sz w:val="24"/>
          <w:szCs w:val="24"/>
        </w:rPr>
      </w:pPr>
    </w:p>
    <w:p w:rsidR="00B767FD" w:rsidRPr="00D361C1" w:rsidRDefault="00B767FD" w:rsidP="00B767FD">
      <w:pPr>
        <w:autoSpaceDE w:val="0"/>
        <w:autoSpaceDN w:val="0"/>
        <w:adjustRightInd w:val="0"/>
        <w:ind w:left="851"/>
        <w:jc w:val="center"/>
        <w:outlineLvl w:val="2"/>
        <w:rPr>
          <w:rFonts w:ascii="Arial" w:hAnsi="Arial" w:cs="Arial"/>
          <w:sz w:val="24"/>
          <w:szCs w:val="24"/>
        </w:rPr>
      </w:pPr>
      <w:r w:rsidRPr="00D361C1">
        <w:rPr>
          <w:rFonts w:ascii="Arial" w:hAnsi="Arial" w:cs="Arial"/>
          <w:sz w:val="24"/>
          <w:szCs w:val="24"/>
        </w:rPr>
        <w:t>Сведения об МФЦ</w:t>
      </w: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60"/>
      </w:tblGrid>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Место нахождения и почтовый адрес</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6064, г"/>
              </w:smartTagPr>
              <w:r w:rsidRPr="00D361C1">
                <w:rPr>
                  <w:rFonts w:ascii="Arial" w:hAnsi="Arial" w:cs="Arial"/>
                  <w:sz w:val="24"/>
                  <w:szCs w:val="24"/>
                </w:rPr>
                <w:t>656064, г</w:t>
              </w:r>
            </w:smartTag>
            <w:r w:rsidRPr="00D361C1">
              <w:rPr>
                <w:rFonts w:ascii="Arial" w:hAnsi="Arial" w:cs="Arial"/>
                <w:sz w:val="24"/>
                <w:szCs w:val="24"/>
              </w:rPr>
              <w:t>.Барнаул, Павловский тракт, 58г</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График работы</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 xml:space="preserve">Пн-Чт: 8.00-20.00 </w:t>
            </w:r>
            <w:r w:rsidRPr="00D361C1">
              <w:rPr>
                <w:rFonts w:ascii="Arial" w:hAnsi="Arial" w:cs="Arial"/>
                <w:sz w:val="24"/>
                <w:szCs w:val="24"/>
              </w:rPr>
              <w:br/>
              <w:t xml:space="preserve">Пт: 8.00-17.00  </w:t>
            </w:r>
            <w:r w:rsidRPr="00D361C1">
              <w:rPr>
                <w:rFonts w:ascii="Arial" w:hAnsi="Arial" w:cs="Arial"/>
                <w:sz w:val="24"/>
                <w:szCs w:val="24"/>
              </w:rPr>
              <w:br/>
              <w:t xml:space="preserve">Сб: 8.00-17.00 </w:t>
            </w:r>
            <w:r w:rsidRPr="00D361C1">
              <w:rPr>
                <w:rFonts w:ascii="Arial" w:hAnsi="Arial" w:cs="Arial"/>
                <w:sz w:val="24"/>
                <w:szCs w:val="24"/>
              </w:rPr>
              <w:br/>
              <w:t>Вс - выходной день</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Единый центр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8-800-775-00-25</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Телефон центра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+7 (3852) 200-550</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Интернет – сайт МФЦ</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lang w:val="en-US"/>
              </w:rPr>
            </w:pPr>
            <w:r w:rsidRPr="00D361C1">
              <w:rPr>
                <w:rFonts w:ascii="Arial" w:hAnsi="Arial" w:cs="Arial"/>
                <w:sz w:val="24"/>
                <w:szCs w:val="24"/>
                <w:lang w:val="en-US"/>
              </w:rPr>
              <w:t>www.mfc22.ru</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Адрес электронной почты</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lang w:val="en-US"/>
              </w:rPr>
            </w:pPr>
            <w:r w:rsidRPr="00D361C1">
              <w:rPr>
                <w:rFonts w:ascii="Arial" w:hAnsi="Arial" w:cs="Arial"/>
                <w:sz w:val="24"/>
                <w:szCs w:val="24"/>
                <w:lang w:val="en-US"/>
              </w:rPr>
              <w:t>mfc@mfc22.ru</w:t>
            </w:r>
          </w:p>
        </w:tc>
      </w:tr>
    </w:tbl>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ab/>
      </w:r>
      <w:r w:rsidRPr="00D361C1">
        <w:rPr>
          <w:rFonts w:ascii="Arial" w:hAnsi="Arial" w:cs="Arial"/>
          <w:sz w:val="24"/>
          <w:szCs w:val="24"/>
        </w:rPr>
        <w:tab/>
      </w:r>
      <w:r w:rsidRPr="00D361C1">
        <w:rPr>
          <w:rFonts w:ascii="Arial" w:hAnsi="Arial" w:cs="Arial"/>
          <w:sz w:val="24"/>
          <w:szCs w:val="24"/>
        </w:rPr>
        <w:tab/>
      </w:r>
    </w:p>
    <w:p w:rsidR="00B767FD" w:rsidRPr="00D361C1" w:rsidRDefault="00B767FD" w:rsidP="00B767FD">
      <w:pPr>
        <w:autoSpaceDE w:val="0"/>
        <w:autoSpaceDN w:val="0"/>
        <w:adjustRightInd w:val="0"/>
        <w:ind w:left="851"/>
        <w:jc w:val="center"/>
        <w:outlineLvl w:val="2"/>
        <w:rPr>
          <w:rFonts w:ascii="Arial" w:hAnsi="Arial" w:cs="Arial"/>
          <w:sz w:val="24"/>
          <w:szCs w:val="24"/>
        </w:rPr>
      </w:pPr>
      <w:r w:rsidRPr="00D361C1">
        <w:rPr>
          <w:rFonts w:ascii="Arial" w:hAnsi="Arial" w:cs="Arial"/>
          <w:sz w:val="24"/>
          <w:szCs w:val="24"/>
        </w:rPr>
        <w:t>Сведени Сведения о филиалах МФЦ</w:t>
      </w: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60"/>
      </w:tblGrid>
      <w:tr w:rsidR="00B767FD" w:rsidRPr="00D361C1" w:rsidTr="00B767FD">
        <w:tc>
          <w:tcPr>
            <w:tcW w:w="9513" w:type="dxa"/>
            <w:gridSpan w:val="2"/>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ind w:left="851"/>
              <w:jc w:val="center"/>
              <w:outlineLvl w:val="2"/>
              <w:rPr>
                <w:rFonts w:ascii="Arial" w:hAnsi="Arial" w:cs="Arial"/>
                <w:sz w:val="24"/>
                <w:szCs w:val="24"/>
              </w:rPr>
            </w:pPr>
            <w:r w:rsidRPr="00D361C1">
              <w:rPr>
                <w:rFonts w:ascii="Arial" w:hAnsi="Arial" w:cs="Arial"/>
                <w:sz w:val="24"/>
                <w:szCs w:val="24"/>
              </w:rPr>
              <w:t xml:space="preserve">        Бийский филиал МФЦ</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Место нахождения и почтовый адрес</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9303, г"/>
              </w:smartTagPr>
              <w:r w:rsidRPr="00D361C1">
                <w:rPr>
                  <w:rFonts w:ascii="Arial" w:hAnsi="Arial" w:cs="Arial"/>
                  <w:sz w:val="24"/>
                  <w:szCs w:val="24"/>
                </w:rPr>
                <w:t>659303, г</w:t>
              </w:r>
            </w:smartTag>
            <w:r w:rsidRPr="00D361C1">
              <w:rPr>
                <w:rFonts w:ascii="Arial" w:hAnsi="Arial" w:cs="Arial"/>
                <w:sz w:val="24"/>
                <w:szCs w:val="24"/>
              </w:rPr>
              <w:t>.Бийск, ул. Промышленная, д.6</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График работы</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 xml:space="preserve">Пн-Чт: 8.00-20.00 </w:t>
            </w:r>
            <w:r w:rsidRPr="00D361C1">
              <w:rPr>
                <w:rFonts w:ascii="Arial" w:hAnsi="Arial" w:cs="Arial"/>
                <w:sz w:val="24"/>
                <w:szCs w:val="24"/>
              </w:rPr>
              <w:br/>
              <w:t xml:space="preserve">Пт: 8.00-17.00  </w:t>
            </w:r>
            <w:r w:rsidRPr="00D361C1">
              <w:rPr>
                <w:rFonts w:ascii="Arial" w:hAnsi="Arial" w:cs="Arial"/>
                <w:sz w:val="24"/>
                <w:szCs w:val="24"/>
              </w:rPr>
              <w:br/>
              <w:t xml:space="preserve">Сб: 8.00-17.00 </w:t>
            </w:r>
            <w:r w:rsidRPr="00D361C1">
              <w:rPr>
                <w:rFonts w:ascii="Arial" w:hAnsi="Arial" w:cs="Arial"/>
                <w:sz w:val="24"/>
                <w:szCs w:val="24"/>
              </w:rPr>
              <w:br/>
              <w:t>Вс - выходной день</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Единый центр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8-800-775-00-25</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Телефон центра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+7 (3854) 40-40-85</w:t>
            </w:r>
          </w:p>
          <w:p w:rsidR="00B767FD" w:rsidRPr="00D361C1" w:rsidRDefault="00B767FD" w:rsidP="00B767FD">
            <w:pPr>
              <w:autoSpaceDE w:val="0"/>
              <w:autoSpaceDN w:val="0"/>
              <w:adjustRightInd w:val="0"/>
              <w:ind w:left="851"/>
              <w:jc w:val="both"/>
              <w:outlineLvl w:val="2"/>
              <w:rPr>
                <w:rFonts w:ascii="Arial" w:hAnsi="Arial" w:cs="Arial"/>
                <w:sz w:val="24"/>
                <w:szCs w:val="24"/>
              </w:rPr>
            </w:pPr>
          </w:p>
        </w:tc>
      </w:tr>
      <w:tr w:rsidR="00B767FD" w:rsidRPr="00D361C1" w:rsidTr="00B767FD">
        <w:tc>
          <w:tcPr>
            <w:tcW w:w="9513" w:type="dxa"/>
            <w:gridSpan w:val="2"/>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ind w:left="851"/>
              <w:jc w:val="center"/>
              <w:outlineLvl w:val="2"/>
              <w:rPr>
                <w:rFonts w:ascii="Arial" w:hAnsi="Arial" w:cs="Arial"/>
                <w:sz w:val="24"/>
                <w:szCs w:val="24"/>
              </w:rPr>
            </w:pPr>
            <w:r w:rsidRPr="00D361C1">
              <w:rPr>
                <w:rFonts w:ascii="Arial" w:hAnsi="Arial" w:cs="Arial"/>
                <w:sz w:val="24"/>
                <w:szCs w:val="24"/>
              </w:rPr>
              <w:lastRenderedPageBreak/>
              <w:t>Благовещенский филиал МФЦ</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Место нахождения и почтовый адрес</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658672 р.п. Благовещенка, ул. Ленина, 97</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График работы</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outlineLvl w:val="2"/>
              <w:rPr>
                <w:rFonts w:ascii="Arial" w:hAnsi="Arial" w:cs="Arial"/>
                <w:sz w:val="24"/>
                <w:szCs w:val="24"/>
              </w:rPr>
            </w:pPr>
            <w:r w:rsidRPr="00D361C1">
              <w:rPr>
                <w:rFonts w:ascii="Arial" w:hAnsi="Arial" w:cs="Arial"/>
                <w:sz w:val="24"/>
                <w:szCs w:val="24"/>
              </w:rPr>
              <w:t xml:space="preserve">Пн-Пт: 8.00-18.00   </w:t>
            </w:r>
            <w:r w:rsidRPr="00D361C1">
              <w:rPr>
                <w:rFonts w:ascii="Arial" w:hAnsi="Arial" w:cs="Arial"/>
                <w:sz w:val="24"/>
                <w:szCs w:val="24"/>
              </w:rPr>
              <w:br/>
              <w:t>Сб, Вс: выходной день</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Единый центр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8-800-775-00-25</w:t>
            </w:r>
          </w:p>
        </w:tc>
      </w:tr>
      <w:tr w:rsidR="00B767FD" w:rsidRPr="00D361C1" w:rsidTr="00B767FD">
        <w:tc>
          <w:tcPr>
            <w:tcW w:w="5353"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Телефон центра телефонного обслуживания</w:t>
            </w:r>
          </w:p>
        </w:tc>
        <w:tc>
          <w:tcPr>
            <w:tcW w:w="4160" w:type="dxa"/>
            <w:tcBorders>
              <w:top w:val="single" w:sz="4" w:space="0" w:color="auto"/>
              <w:left w:val="single" w:sz="4" w:space="0" w:color="auto"/>
              <w:bottom w:val="single" w:sz="4" w:space="0" w:color="auto"/>
              <w:right w:val="single" w:sz="4" w:space="0" w:color="auto"/>
            </w:tcBorders>
            <w:hideMark/>
          </w:tcPr>
          <w:p w:rsidR="00B767FD" w:rsidRPr="00D361C1" w:rsidRDefault="00B767FD" w:rsidP="00B767FD">
            <w:pPr>
              <w:autoSpaceDE w:val="0"/>
              <w:autoSpaceDN w:val="0"/>
              <w:adjustRightInd w:val="0"/>
              <w:jc w:val="both"/>
              <w:outlineLvl w:val="2"/>
              <w:rPr>
                <w:rFonts w:ascii="Arial" w:hAnsi="Arial" w:cs="Arial"/>
                <w:sz w:val="24"/>
                <w:szCs w:val="24"/>
              </w:rPr>
            </w:pPr>
            <w:r w:rsidRPr="00D361C1">
              <w:rPr>
                <w:rFonts w:ascii="Arial" w:hAnsi="Arial" w:cs="Arial"/>
                <w:sz w:val="24"/>
                <w:szCs w:val="24"/>
              </w:rPr>
              <w:t>+7 (38564) 23-9-65</w:t>
            </w:r>
          </w:p>
        </w:tc>
      </w:tr>
    </w:tbl>
    <w:p w:rsidR="00B767FD" w:rsidRPr="00D361C1" w:rsidRDefault="00B767FD" w:rsidP="00B767FD">
      <w:pPr>
        <w:autoSpaceDE w:val="0"/>
        <w:autoSpaceDN w:val="0"/>
        <w:adjustRightInd w:val="0"/>
        <w:ind w:left="851" w:firstLine="540"/>
        <w:jc w:val="both"/>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br w:type="page"/>
      </w:r>
    </w:p>
    <w:p w:rsidR="00B767FD" w:rsidRPr="00D361C1" w:rsidRDefault="00B767FD" w:rsidP="00B767FD">
      <w:pPr>
        <w:autoSpaceDE w:val="0"/>
        <w:autoSpaceDN w:val="0"/>
        <w:adjustRightInd w:val="0"/>
        <w:ind w:firstLine="5670"/>
        <w:outlineLvl w:val="2"/>
        <w:rPr>
          <w:rFonts w:ascii="Arial" w:hAnsi="Arial" w:cs="Arial"/>
          <w:sz w:val="24"/>
          <w:szCs w:val="24"/>
        </w:rPr>
      </w:pPr>
      <w:r w:rsidRPr="00D361C1">
        <w:rPr>
          <w:rFonts w:ascii="Arial" w:hAnsi="Arial" w:cs="Arial"/>
          <w:sz w:val="24"/>
          <w:szCs w:val="24"/>
        </w:rPr>
        <w:lastRenderedPageBreak/>
        <w:t>Приложение 3</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к Административному регламенту</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Администрация 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от____________________________________,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 xml:space="preserve"> (фамилия, имя. отчество заявителя,</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 xml:space="preserve"> 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 xml:space="preserve">замещавшего муниципальною должность) </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(наименование городского округа,</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муниципального района Алтайского края)</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домашний адрес 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телефон 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r w:rsidRPr="00D361C1">
        <w:rPr>
          <w:rFonts w:ascii="Arial" w:hAnsi="Arial" w:cs="Arial"/>
          <w:sz w:val="24"/>
          <w:szCs w:val="24"/>
        </w:rPr>
        <w:t>ЗАЯВЛЕНИЕ</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В соответствии с законом Алтайского края от 7 декабря 2007 № 134-ЗС «О муниципальной службе в Алтайском крае» прошу назначить мне, замещавшему(ей) в период с ________ 20 ____ года по __________ 20 ____ год муниципальную должность___________________________________________________________________</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lastRenderedPageBreak/>
        <w:t>(наименование городского округа, муниципального района Алтайского края)</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пенсию за выслугу лет к трудовой пенсии по старости (инвалидности).</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С условиями назначения, индексации и выплаты пенсии за выслугу лет ознакомлен(а).</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К заявлению приложены документы (при направлении заявления по почте прилагаемые к нему документы представляются в виде нотариально заверенных копий):</w:t>
      </w:r>
    </w:p>
    <w:p w:rsidR="00B767FD" w:rsidRPr="00D361C1" w:rsidRDefault="00B767FD" w:rsidP="00B767FD">
      <w:pPr>
        <w:ind w:firstLine="567"/>
        <w:rPr>
          <w:rFonts w:ascii="Arial" w:hAnsi="Arial" w:cs="Arial"/>
          <w:sz w:val="24"/>
          <w:szCs w:val="24"/>
        </w:rPr>
      </w:pPr>
      <w:r w:rsidRPr="00D361C1">
        <w:rPr>
          <w:rFonts w:ascii="Arial" w:hAnsi="Arial" w:cs="Arial"/>
          <w:sz w:val="24"/>
          <w:szCs w:val="24"/>
        </w:rPr>
        <w:t xml:space="preserve">              Перечень документов, прилагаемых к заявлению:</w:t>
      </w:r>
    </w:p>
    <w:tbl>
      <w:tblPr>
        <w:tblW w:w="10200" w:type="dxa"/>
        <w:tblInd w:w="108" w:type="dxa"/>
        <w:tblLayout w:type="fixed"/>
        <w:tblLook w:val="04A0"/>
      </w:tblPr>
      <w:tblGrid>
        <w:gridCol w:w="6800"/>
        <w:gridCol w:w="3400"/>
      </w:tblGrid>
      <w:tr w:rsidR="00B767FD" w:rsidRPr="00D361C1" w:rsidTr="00B767FD">
        <w:tc>
          <w:tcPr>
            <w:tcW w:w="6804" w:type="dxa"/>
            <w:tcBorders>
              <w:top w:val="single" w:sz="4" w:space="0" w:color="000000"/>
              <w:left w:val="single" w:sz="4" w:space="0" w:color="000000"/>
              <w:bottom w:val="single" w:sz="4" w:space="0" w:color="000000"/>
              <w:right w:val="nil"/>
            </w:tcBorders>
            <w:vAlign w:val="center"/>
            <w:hideMark/>
          </w:tcPr>
          <w:p w:rsidR="00B767FD" w:rsidRPr="00D361C1" w:rsidRDefault="00B767FD" w:rsidP="00B767FD">
            <w:pPr>
              <w:snapToGrid w:val="0"/>
              <w:jc w:val="center"/>
              <w:rPr>
                <w:rFonts w:ascii="Arial" w:hAnsi="Arial" w:cs="Arial"/>
                <w:sz w:val="24"/>
                <w:szCs w:val="24"/>
              </w:rPr>
            </w:pPr>
            <w:r w:rsidRPr="00D361C1">
              <w:rPr>
                <w:rFonts w:ascii="Arial" w:hAnsi="Arial" w:cs="Arial"/>
                <w:sz w:val="24"/>
                <w:szCs w:val="24"/>
              </w:rPr>
              <w:t>Наименование</w:t>
            </w:r>
          </w:p>
        </w:tc>
        <w:tc>
          <w:tcPr>
            <w:tcW w:w="3402" w:type="dxa"/>
            <w:tcBorders>
              <w:top w:val="single" w:sz="4" w:space="0" w:color="000000"/>
              <w:left w:val="single" w:sz="4" w:space="0" w:color="000000"/>
              <w:bottom w:val="single" w:sz="4" w:space="0" w:color="000000"/>
              <w:right w:val="single" w:sz="4" w:space="0" w:color="000000"/>
            </w:tcBorders>
            <w:hideMark/>
          </w:tcPr>
          <w:p w:rsidR="00B767FD" w:rsidRPr="00D361C1" w:rsidRDefault="00B767FD" w:rsidP="00B767FD">
            <w:pPr>
              <w:snapToGrid w:val="0"/>
              <w:rPr>
                <w:rFonts w:ascii="Arial" w:hAnsi="Arial" w:cs="Arial"/>
                <w:sz w:val="24"/>
                <w:szCs w:val="24"/>
              </w:rPr>
            </w:pPr>
            <w:r w:rsidRPr="00D361C1">
              <w:rPr>
                <w:rFonts w:ascii="Arial" w:hAnsi="Arial" w:cs="Arial"/>
                <w:sz w:val="24"/>
                <w:szCs w:val="24"/>
              </w:rPr>
              <w:t>Количество листов</w:t>
            </w:r>
          </w:p>
        </w:tc>
      </w:tr>
      <w:tr w:rsidR="00B767FD" w:rsidRPr="00D361C1" w:rsidTr="00B767FD">
        <w:tc>
          <w:tcPr>
            <w:tcW w:w="6804" w:type="dxa"/>
            <w:tcBorders>
              <w:top w:val="nil"/>
              <w:left w:val="single" w:sz="4" w:space="0" w:color="000000"/>
              <w:bottom w:val="single" w:sz="4" w:space="0" w:color="000000"/>
              <w:right w:val="nil"/>
            </w:tcBorders>
          </w:tcPr>
          <w:p w:rsidR="00B767FD" w:rsidRPr="00D361C1" w:rsidRDefault="00B767FD" w:rsidP="00B767FD">
            <w:pPr>
              <w:snapToGrid w:val="0"/>
              <w:rPr>
                <w:rFonts w:ascii="Arial" w:hAnsi="Arial" w:cs="Arial"/>
                <w:sz w:val="24"/>
                <w:szCs w:val="24"/>
              </w:rPr>
            </w:pPr>
          </w:p>
        </w:tc>
        <w:tc>
          <w:tcPr>
            <w:tcW w:w="3402" w:type="dxa"/>
            <w:tcBorders>
              <w:top w:val="nil"/>
              <w:left w:val="single" w:sz="4" w:space="0" w:color="000000"/>
              <w:bottom w:val="single" w:sz="4" w:space="0" w:color="000000"/>
              <w:right w:val="single" w:sz="4" w:space="0" w:color="000000"/>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nil"/>
              <w:left w:val="single" w:sz="4" w:space="0" w:color="000000"/>
              <w:bottom w:val="single" w:sz="4" w:space="0" w:color="000000"/>
              <w:right w:val="nil"/>
            </w:tcBorders>
          </w:tcPr>
          <w:p w:rsidR="00B767FD" w:rsidRPr="00D361C1" w:rsidRDefault="00B767FD" w:rsidP="00B767FD">
            <w:pPr>
              <w:snapToGrid w:val="0"/>
              <w:jc w:val="both"/>
              <w:rPr>
                <w:rFonts w:ascii="Arial" w:hAnsi="Arial" w:cs="Arial"/>
                <w:sz w:val="24"/>
                <w:szCs w:val="24"/>
              </w:rPr>
            </w:pPr>
          </w:p>
        </w:tc>
        <w:tc>
          <w:tcPr>
            <w:tcW w:w="3402" w:type="dxa"/>
            <w:tcBorders>
              <w:top w:val="nil"/>
              <w:left w:val="single" w:sz="4" w:space="0" w:color="000000"/>
              <w:bottom w:val="single" w:sz="4" w:space="0" w:color="000000"/>
              <w:right w:val="single" w:sz="4" w:space="0" w:color="000000"/>
            </w:tcBorders>
          </w:tcPr>
          <w:p w:rsidR="00B767FD" w:rsidRPr="00D361C1" w:rsidRDefault="00B767FD" w:rsidP="00B767FD">
            <w:pPr>
              <w:snapToGrid w:val="0"/>
              <w:jc w:val="both"/>
              <w:rPr>
                <w:rFonts w:ascii="Arial" w:hAnsi="Arial" w:cs="Arial"/>
                <w:sz w:val="24"/>
                <w:szCs w:val="24"/>
              </w:rPr>
            </w:pPr>
          </w:p>
        </w:tc>
      </w:tr>
      <w:tr w:rsidR="00B767FD" w:rsidRPr="00D361C1" w:rsidTr="00B767FD">
        <w:tc>
          <w:tcPr>
            <w:tcW w:w="6804" w:type="dxa"/>
            <w:tcBorders>
              <w:top w:val="nil"/>
              <w:left w:val="single" w:sz="4" w:space="0" w:color="000000"/>
              <w:bottom w:val="single" w:sz="4" w:space="0" w:color="000000"/>
              <w:right w:val="nil"/>
            </w:tcBorders>
          </w:tcPr>
          <w:p w:rsidR="00B767FD" w:rsidRPr="00D361C1" w:rsidRDefault="00B767FD" w:rsidP="00B767FD">
            <w:pPr>
              <w:snapToGrid w:val="0"/>
              <w:rPr>
                <w:rFonts w:ascii="Arial" w:hAnsi="Arial" w:cs="Arial"/>
                <w:sz w:val="24"/>
                <w:szCs w:val="24"/>
              </w:rPr>
            </w:pPr>
          </w:p>
        </w:tc>
        <w:tc>
          <w:tcPr>
            <w:tcW w:w="3402" w:type="dxa"/>
            <w:tcBorders>
              <w:top w:val="nil"/>
              <w:left w:val="single" w:sz="4" w:space="0" w:color="000000"/>
              <w:bottom w:val="single" w:sz="4" w:space="0" w:color="000000"/>
              <w:right w:val="single" w:sz="4" w:space="0" w:color="000000"/>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nil"/>
              <w:left w:val="single" w:sz="4" w:space="0" w:color="000000"/>
              <w:bottom w:val="single" w:sz="4" w:space="0" w:color="auto"/>
              <w:right w:val="nil"/>
            </w:tcBorders>
          </w:tcPr>
          <w:p w:rsidR="00B767FD" w:rsidRPr="00D361C1" w:rsidRDefault="00B767FD" w:rsidP="00B767FD">
            <w:pPr>
              <w:snapToGrid w:val="0"/>
              <w:rPr>
                <w:rFonts w:ascii="Arial" w:hAnsi="Arial" w:cs="Arial"/>
                <w:sz w:val="24"/>
                <w:szCs w:val="24"/>
              </w:rPr>
            </w:pPr>
          </w:p>
        </w:tc>
        <w:tc>
          <w:tcPr>
            <w:tcW w:w="3402" w:type="dxa"/>
            <w:tcBorders>
              <w:top w:val="nil"/>
              <w:left w:val="single" w:sz="4" w:space="0" w:color="000000"/>
              <w:bottom w:val="single" w:sz="4" w:space="0" w:color="auto"/>
              <w:right w:val="single" w:sz="4" w:space="0" w:color="000000"/>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r>
    </w:tbl>
    <w:p w:rsidR="00B767FD" w:rsidRPr="00D361C1" w:rsidRDefault="00B767FD" w:rsidP="00B767FD">
      <w:pPr>
        <w:autoSpaceDE w:val="0"/>
        <w:autoSpaceDN w:val="0"/>
        <w:adjustRightInd w:val="0"/>
        <w:ind w:left="851" w:firstLine="709"/>
        <w:jc w:val="both"/>
        <w:outlineLvl w:val="2"/>
        <w:rPr>
          <w:rFonts w:ascii="Arial" w:hAnsi="Arial" w:cs="Arial"/>
          <w:sz w:val="24"/>
          <w:szCs w:val="24"/>
        </w:rPr>
      </w:pPr>
      <w:r w:rsidRPr="00D361C1">
        <w:rPr>
          <w:rFonts w:ascii="Arial" w:hAnsi="Arial" w:cs="Arial"/>
          <w:sz w:val="24"/>
          <w:szCs w:val="24"/>
        </w:rPr>
        <w:t>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w:t>
      </w:r>
    </w:p>
    <w:p w:rsidR="00B767FD" w:rsidRPr="00D361C1" w:rsidRDefault="00B767FD" w:rsidP="00B767FD">
      <w:pPr>
        <w:autoSpaceDE w:val="0"/>
        <w:autoSpaceDN w:val="0"/>
        <w:adjustRightInd w:val="0"/>
        <w:ind w:left="851" w:firstLine="709"/>
        <w:jc w:val="both"/>
        <w:outlineLvl w:val="2"/>
        <w:rPr>
          <w:rFonts w:ascii="Arial" w:hAnsi="Arial" w:cs="Arial"/>
          <w:sz w:val="24"/>
          <w:szCs w:val="24"/>
        </w:rPr>
      </w:pPr>
      <w:r w:rsidRPr="00D361C1">
        <w:rPr>
          <w:rFonts w:ascii="Arial" w:hAnsi="Arial" w:cs="Arial"/>
          <w:sz w:val="24"/>
          <w:szCs w:val="24"/>
        </w:rPr>
        <w:t>Настоящее согласие действует в течение пяти лет со дня подписания заявления.</w:t>
      </w:r>
    </w:p>
    <w:p w:rsidR="00B767FD" w:rsidRPr="00D361C1" w:rsidRDefault="00B767FD" w:rsidP="00B767FD">
      <w:pPr>
        <w:tabs>
          <w:tab w:val="num" w:pos="180"/>
        </w:tabs>
        <w:ind w:left="851" w:firstLine="709"/>
        <w:jc w:val="both"/>
        <w:rPr>
          <w:rFonts w:ascii="Arial" w:hAnsi="Arial" w:cs="Arial"/>
          <w:sz w:val="24"/>
          <w:szCs w:val="24"/>
        </w:rPr>
      </w:pPr>
      <w:r w:rsidRPr="00D361C1">
        <w:rPr>
          <w:rFonts w:ascii="Arial" w:hAnsi="Arial" w:cs="Arial"/>
          <w:sz w:val="24"/>
          <w:szCs w:val="24"/>
        </w:rPr>
        <w:t>За достоверность предоставленных документов и содержащихся в них сведений несу ответственность. В случае возникновения переплаты обязуюсь погасить.</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«__» _____ 20 ___ г.                                            ___________________</w:t>
      </w: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t>(подпись заявителя)</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Документы приняты «_____»______________20___г.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под №______ </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lastRenderedPageBreak/>
        <w:t>Специалист органа местного самоуправления ___________________________</w:t>
      </w:r>
    </w:p>
    <w:p w:rsidR="00B767FD" w:rsidRPr="00D361C1" w:rsidRDefault="00B767FD" w:rsidP="00B767FD">
      <w:pPr>
        <w:autoSpaceDE w:val="0"/>
        <w:autoSpaceDN w:val="0"/>
        <w:adjustRightInd w:val="0"/>
        <w:ind w:left="851" w:firstLine="708"/>
        <w:jc w:val="both"/>
        <w:rPr>
          <w:rFonts w:ascii="Arial" w:hAnsi="Arial" w:cs="Arial"/>
          <w:color w:val="000000"/>
          <w:sz w:val="24"/>
          <w:szCs w:val="24"/>
        </w:rPr>
      </w:pPr>
      <w:r w:rsidRPr="00D361C1">
        <w:rPr>
          <w:rFonts w:ascii="Arial" w:hAnsi="Arial" w:cs="Arial"/>
          <w:color w:val="000000"/>
          <w:sz w:val="24"/>
          <w:szCs w:val="24"/>
        </w:rPr>
        <w:t xml:space="preserve">                           (расшифровка фамилии) </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Документы приняты: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в многофункциональном центре предоставления государственных и муниципальных услуг (МФЦ):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«____» ______________ 20__г. </w:t>
      </w:r>
      <w:r w:rsidRPr="00D361C1">
        <w:rPr>
          <w:rFonts w:ascii="Arial" w:hAnsi="Arial" w:cs="Arial"/>
          <w:color w:val="000000"/>
          <w:sz w:val="24"/>
          <w:szCs w:val="24"/>
        </w:rPr>
        <w:tab/>
      </w:r>
      <w:r w:rsidRPr="00D361C1">
        <w:rPr>
          <w:rFonts w:ascii="Arial" w:hAnsi="Arial" w:cs="Arial"/>
          <w:color w:val="000000"/>
          <w:sz w:val="24"/>
          <w:szCs w:val="24"/>
        </w:rPr>
        <w:tab/>
      </w:r>
      <w:r w:rsidRPr="00D361C1">
        <w:rPr>
          <w:rFonts w:ascii="Arial" w:hAnsi="Arial" w:cs="Arial"/>
          <w:color w:val="000000"/>
          <w:sz w:val="24"/>
          <w:szCs w:val="24"/>
        </w:rPr>
        <w:tab/>
        <w:t>Регистрационный № ________</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Специалист МФЦ ______________ _________________________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                                                                         (подпись)                   (расшифровка фамилии)</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в органе местного самоуправления: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«____» ______________ 20__г. </w:t>
      </w:r>
      <w:r w:rsidRPr="00D361C1">
        <w:rPr>
          <w:rFonts w:ascii="Arial" w:hAnsi="Arial" w:cs="Arial"/>
          <w:color w:val="000000"/>
          <w:sz w:val="24"/>
          <w:szCs w:val="24"/>
        </w:rPr>
        <w:tab/>
      </w:r>
      <w:r w:rsidRPr="00D361C1">
        <w:rPr>
          <w:rFonts w:ascii="Arial" w:hAnsi="Arial" w:cs="Arial"/>
          <w:color w:val="000000"/>
          <w:sz w:val="24"/>
          <w:szCs w:val="24"/>
        </w:rPr>
        <w:tab/>
      </w:r>
      <w:r w:rsidRPr="00D361C1">
        <w:rPr>
          <w:rFonts w:ascii="Arial" w:hAnsi="Arial" w:cs="Arial"/>
          <w:color w:val="000000"/>
          <w:sz w:val="24"/>
          <w:szCs w:val="24"/>
        </w:rPr>
        <w:tab/>
        <w:t xml:space="preserve">Регистрационный № ________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(дата получена документов из МФЦ – </w:t>
      </w: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при обращении гражданина в МФЦ) </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r w:rsidRPr="00D361C1">
        <w:rPr>
          <w:rFonts w:ascii="Arial" w:hAnsi="Arial" w:cs="Arial"/>
          <w:color w:val="000000"/>
          <w:sz w:val="24"/>
          <w:szCs w:val="24"/>
        </w:rPr>
        <w:t xml:space="preserve">Специалист органа местного самоуправления____________ _______________________ </w:t>
      </w:r>
    </w:p>
    <w:p w:rsidR="00B767FD" w:rsidRPr="00D361C1" w:rsidRDefault="00B767FD" w:rsidP="00B767FD">
      <w:pPr>
        <w:pStyle w:val="ConsNormal"/>
        <w:widowControl/>
        <w:ind w:left="851" w:firstLine="0"/>
        <w:jc w:val="both"/>
        <w:rPr>
          <w:rFonts w:cs="Arial"/>
          <w:sz w:val="24"/>
          <w:szCs w:val="24"/>
        </w:rPr>
      </w:pPr>
      <w:r w:rsidRPr="00D361C1">
        <w:rPr>
          <w:rFonts w:cs="Arial"/>
          <w:color w:val="000000"/>
          <w:sz w:val="24"/>
          <w:szCs w:val="24"/>
        </w:rPr>
        <w:t>(подпись) (расшифровка фамилии)</w:t>
      </w:r>
    </w:p>
    <w:p w:rsidR="00B767FD" w:rsidRPr="00D361C1" w:rsidRDefault="00B767FD" w:rsidP="00B767FD">
      <w:pPr>
        <w:pStyle w:val="ConsNormal"/>
        <w:widowControl/>
        <w:ind w:left="851" w:firstLine="0"/>
        <w:jc w:val="both"/>
        <w:rPr>
          <w:rFonts w:cs="Arial"/>
          <w:sz w:val="24"/>
          <w:szCs w:val="24"/>
        </w:rPr>
      </w:pPr>
    </w:p>
    <w:p w:rsidR="00B767FD" w:rsidRPr="00D361C1" w:rsidRDefault="00B767FD" w:rsidP="00B767FD">
      <w:pPr>
        <w:pStyle w:val="ConsNormal"/>
        <w:widowControl/>
        <w:ind w:left="851" w:firstLine="0"/>
        <w:jc w:val="both"/>
        <w:rPr>
          <w:rFonts w:cs="Arial"/>
          <w:sz w:val="24"/>
          <w:szCs w:val="24"/>
        </w:rPr>
      </w:pPr>
      <w:r w:rsidRPr="00D361C1">
        <w:rPr>
          <w:rFonts w:cs="Arial"/>
          <w:sz w:val="24"/>
          <w:szCs w:val="24"/>
        </w:rPr>
        <w:t>РАСПИСКА-УВЕДОМЛЕНИЕ</w:t>
      </w:r>
    </w:p>
    <w:p w:rsidR="00B767FD" w:rsidRPr="00D361C1" w:rsidRDefault="00B767FD" w:rsidP="00B767FD">
      <w:pPr>
        <w:pStyle w:val="ConsNormal"/>
        <w:widowControl/>
        <w:ind w:left="851" w:firstLine="0"/>
        <w:jc w:val="both"/>
        <w:rPr>
          <w:rFonts w:cs="Arial"/>
          <w:sz w:val="24"/>
          <w:szCs w:val="24"/>
        </w:rPr>
      </w:pPr>
      <w:r w:rsidRPr="00D361C1">
        <w:rPr>
          <w:rFonts w:cs="Arial"/>
          <w:sz w:val="24"/>
          <w:szCs w:val="24"/>
        </w:rPr>
        <w:t xml:space="preserve">Заявление и документы для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B767FD" w:rsidRPr="00D361C1" w:rsidRDefault="00B767FD" w:rsidP="00B767FD">
      <w:pPr>
        <w:pStyle w:val="ConsNormal"/>
        <w:widowControl/>
        <w:ind w:left="851" w:firstLine="0"/>
        <w:jc w:val="both"/>
        <w:rPr>
          <w:rFonts w:cs="Arial"/>
          <w:sz w:val="24"/>
          <w:szCs w:val="24"/>
        </w:rPr>
      </w:pPr>
      <w:r w:rsidRPr="00D361C1">
        <w:rPr>
          <w:rFonts w:cs="Arial"/>
          <w:sz w:val="24"/>
          <w:szCs w:val="24"/>
        </w:rPr>
        <w:t>«____» ________20____г.</w:t>
      </w:r>
    </w:p>
    <w:p w:rsidR="00B767FD" w:rsidRPr="00D361C1" w:rsidRDefault="00B767FD" w:rsidP="00B767FD">
      <w:pPr>
        <w:pStyle w:val="ConsNormal"/>
        <w:widowControl/>
        <w:ind w:left="851" w:firstLine="0"/>
        <w:jc w:val="both"/>
        <w:rPr>
          <w:rFonts w:cs="Arial"/>
          <w:sz w:val="24"/>
          <w:szCs w:val="24"/>
        </w:rPr>
      </w:pPr>
      <w:r w:rsidRPr="00D361C1">
        <w:rPr>
          <w:rFonts w:cs="Arial"/>
          <w:sz w:val="24"/>
          <w:szCs w:val="24"/>
        </w:rPr>
        <w:t>Регистрационный № ______        Специалист ____________________________</w:t>
      </w:r>
    </w:p>
    <w:p w:rsidR="00B767FD" w:rsidRPr="00D361C1" w:rsidRDefault="00B767FD" w:rsidP="00B767FD">
      <w:pPr>
        <w:autoSpaceDE w:val="0"/>
        <w:autoSpaceDN w:val="0"/>
        <w:adjustRightInd w:val="0"/>
        <w:ind w:left="851"/>
        <w:jc w:val="both"/>
        <w:outlineLvl w:val="2"/>
        <w:rPr>
          <w:rFonts w:ascii="Arial" w:hAnsi="Arial" w:cs="Arial"/>
          <w:sz w:val="24"/>
          <w:szCs w:val="24"/>
        </w:rPr>
      </w:pP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r w:rsidRPr="00D361C1">
        <w:rPr>
          <w:rFonts w:ascii="Arial" w:hAnsi="Arial" w:cs="Arial"/>
          <w:sz w:val="24"/>
          <w:szCs w:val="24"/>
        </w:rPr>
        <w:br w:type="page"/>
      </w:r>
    </w:p>
    <w:p w:rsidR="00B767FD" w:rsidRPr="00D361C1" w:rsidRDefault="00B767FD" w:rsidP="00B767FD">
      <w:pPr>
        <w:autoSpaceDE w:val="0"/>
        <w:autoSpaceDN w:val="0"/>
        <w:adjustRightInd w:val="0"/>
        <w:ind w:firstLine="5670"/>
        <w:outlineLvl w:val="2"/>
        <w:rPr>
          <w:rFonts w:ascii="Arial" w:hAnsi="Arial" w:cs="Arial"/>
          <w:sz w:val="24"/>
          <w:szCs w:val="24"/>
        </w:rPr>
      </w:pPr>
      <w:r w:rsidRPr="00D361C1">
        <w:rPr>
          <w:rFonts w:ascii="Arial" w:hAnsi="Arial" w:cs="Arial"/>
          <w:sz w:val="24"/>
          <w:szCs w:val="24"/>
        </w:rPr>
        <w:lastRenderedPageBreak/>
        <w:t>Приложение 4</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к Административному регламенту</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Администрация 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от____________________________________,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 xml:space="preserve"> (фамилия, имя. отчество заявителя,</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 xml:space="preserve">замещавшего муниципальною должность) </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(наименование городского округа,</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муниципального района Алтайского края)</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домашний адрес 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_____________________________________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r w:rsidRPr="00D361C1">
        <w:rPr>
          <w:rFonts w:ascii="Arial" w:hAnsi="Arial" w:cs="Arial"/>
          <w:sz w:val="24"/>
          <w:szCs w:val="24"/>
        </w:rPr>
        <w:t>телефон ______________________________</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r w:rsidRPr="00D361C1">
        <w:rPr>
          <w:rFonts w:ascii="Arial" w:hAnsi="Arial" w:cs="Arial"/>
          <w:sz w:val="24"/>
          <w:szCs w:val="24"/>
        </w:rPr>
        <w:t>ЗАЯВЛЕНИЕ</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firstLine="540"/>
        <w:jc w:val="both"/>
        <w:outlineLvl w:val="2"/>
        <w:rPr>
          <w:rFonts w:ascii="Arial" w:hAnsi="Arial" w:cs="Arial"/>
          <w:sz w:val="24"/>
          <w:szCs w:val="24"/>
        </w:rPr>
      </w:pPr>
      <w:r w:rsidRPr="00D361C1">
        <w:rPr>
          <w:rFonts w:ascii="Arial" w:hAnsi="Arial" w:cs="Arial"/>
          <w:sz w:val="24"/>
          <w:szCs w:val="24"/>
        </w:rPr>
        <w:t>Прошу возобновить мне замещавшему(ей) в период с _____ 20 ____ года по ____20___ год муниципальную должность_________________________________________________________ выплату пенсии за выслугу лет</w:t>
      </w:r>
    </w:p>
    <w:p w:rsidR="00B767FD" w:rsidRPr="00D361C1" w:rsidRDefault="00B767FD" w:rsidP="00B767FD">
      <w:pPr>
        <w:pStyle w:val="a8"/>
        <w:rPr>
          <w:rFonts w:ascii="Arial" w:hAnsi="Arial" w:cs="Arial"/>
          <w:sz w:val="24"/>
          <w:szCs w:val="24"/>
        </w:rPr>
      </w:pPr>
    </w:p>
    <w:p w:rsidR="00B767FD" w:rsidRPr="00D361C1" w:rsidRDefault="00B767FD" w:rsidP="00B767FD">
      <w:pPr>
        <w:ind w:left="851"/>
        <w:rPr>
          <w:rFonts w:ascii="Arial" w:hAnsi="Arial" w:cs="Arial"/>
          <w:sz w:val="24"/>
          <w:szCs w:val="24"/>
        </w:rPr>
      </w:pPr>
    </w:p>
    <w:p w:rsidR="00B767FD" w:rsidRPr="00D361C1" w:rsidRDefault="00B767FD" w:rsidP="00B767FD">
      <w:pPr>
        <w:pStyle w:val="a8"/>
        <w:ind w:firstLine="567"/>
        <w:rPr>
          <w:rFonts w:ascii="Arial" w:hAnsi="Arial" w:cs="Arial"/>
          <w:sz w:val="24"/>
          <w:szCs w:val="24"/>
        </w:rPr>
      </w:pPr>
      <w:r w:rsidRPr="00D361C1">
        <w:rPr>
          <w:rFonts w:ascii="Arial" w:hAnsi="Arial" w:cs="Arial"/>
          <w:sz w:val="24"/>
          <w:szCs w:val="24"/>
        </w:rPr>
        <w:lastRenderedPageBreak/>
        <w:t>1. Основание для возобновления:</w:t>
      </w:r>
    </w:p>
    <w:p w:rsidR="00B767FD" w:rsidRPr="00D361C1" w:rsidRDefault="00B767FD" w:rsidP="00B767FD">
      <w:pPr>
        <w:pStyle w:val="a8"/>
        <w:rPr>
          <w:rFonts w:ascii="Arial" w:hAnsi="Arial" w:cs="Arial"/>
          <w:sz w:val="24"/>
          <w:szCs w:val="24"/>
        </w:rPr>
      </w:pPr>
      <w:r w:rsidRPr="00D361C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767FD" w:rsidRPr="00D361C1" w:rsidRDefault="00B767FD" w:rsidP="00B767FD">
      <w:pPr>
        <w:autoSpaceDE w:val="0"/>
        <w:autoSpaceDN w:val="0"/>
        <w:adjustRightInd w:val="0"/>
        <w:ind w:left="851" w:hanging="284"/>
        <w:jc w:val="both"/>
        <w:outlineLvl w:val="2"/>
        <w:rPr>
          <w:rFonts w:ascii="Arial" w:hAnsi="Arial" w:cs="Arial"/>
          <w:sz w:val="24"/>
          <w:szCs w:val="24"/>
        </w:rPr>
      </w:pPr>
      <w:r w:rsidRPr="00D361C1">
        <w:rPr>
          <w:rFonts w:ascii="Arial" w:hAnsi="Arial" w:cs="Arial"/>
          <w:sz w:val="24"/>
          <w:szCs w:val="24"/>
        </w:rPr>
        <w:t>С условиями возобновления, индексации и выплаты пенсии за выслугу лет ознакомлен(а).</w:t>
      </w:r>
    </w:p>
    <w:p w:rsidR="00B767FD" w:rsidRPr="00D361C1" w:rsidRDefault="00B767FD" w:rsidP="00B767FD">
      <w:pPr>
        <w:rPr>
          <w:rFonts w:ascii="Arial" w:hAnsi="Arial" w:cs="Arial"/>
          <w:sz w:val="24"/>
          <w:szCs w:val="24"/>
        </w:rPr>
      </w:pPr>
    </w:p>
    <w:p w:rsidR="00B767FD" w:rsidRPr="00D361C1" w:rsidRDefault="00B767FD" w:rsidP="00B767FD">
      <w:pPr>
        <w:ind w:firstLine="567"/>
        <w:rPr>
          <w:rFonts w:ascii="Arial" w:hAnsi="Arial" w:cs="Arial"/>
          <w:sz w:val="24"/>
          <w:szCs w:val="24"/>
        </w:rPr>
      </w:pPr>
      <w:r w:rsidRPr="00D361C1">
        <w:rPr>
          <w:rFonts w:ascii="Arial" w:hAnsi="Arial" w:cs="Arial"/>
          <w:sz w:val="24"/>
          <w:szCs w:val="24"/>
        </w:rPr>
        <w:t>2. Перечень документов, прилагаемых к заявлению:</w:t>
      </w:r>
    </w:p>
    <w:tbl>
      <w:tblPr>
        <w:tblW w:w="10200" w:type="dxa"/>
        <w:tblInd w:w="108" w:type="dxa"/>
        <w:tblLayout w:type="fixed"/>
        <w:tblLook w:val="04A0"/>
      </w:tblPr>
      <w:tblGrid>
        <w:gridCol w:w="6800"/>
        <w:gridCol w:w="3400"/>
      </w:tblGrid>
      <w:tr w:rsidR="00B767FD" w:rsidRPr="00D361C1" w:rsidTr="00B767FD">
        <w:tc>
          <w:tcPr>
            <w:tcW w:w="6804" w:type="dxa"/>
            <w:tcBorders>
              <w:top w:val="single" w:sz="4" w:space="0" w:color="000000"/>
              <w:left w:val="single" w:sz="4" w:space="0" w:color="000000"/>
              <w:bottom w:val="single" w:sz="4" w:space="0" w:color="000000"/>
              <w:right w:val="nil"/>
            </w:tcBorders>
            <w:vAlign w:val="center"/>
            <w:hideMark/>
          </w:tcPr>
          <w:p w:rsidR="00B767FD" w:rsidRPr="00D361C1" w:rsidRDefault="00B767FD" w:rsidP="00B767FD">
            <w:pPr>
              <w:snapToGrid w:val="0"/>
              <w:jc w:val="center"/>
              <w:rPr>
                <w:rFonts w:ascii="Arial" w:hAnsi="Arial" w:cs="Arial"/>
                <w:sz w:val="24"/>
                <w:szCs w:val="24"/>
              </w:rPr>
            </w:pPr>
            <w:r w:rsidRPr="00D361C1">
              <w:rPr>
                <w:rFonts w:ascii="Arial" w:hAnsi="Arial" w:cs="Arial"/>
                <w:sz w:val="24"/>
                <w:szCs w:val="24"/>
              </w:rPr>
              <w:t>Наименование</w:t>
            </w:r>
          </w:p>
        </w:tc>
        <w:tc>
          <w:tcPr>
            <w:tcW w:w="3402" w:type="dxa"/>
            <w:tcBorders>
              <w:top w:val="single" w:sz="4" w:space="0" w:color="000000"/>
              <w:left w:val="single" w:sz="4" w:space="0" w:color="000000"/>
              <w:bottom w:val="single" w:sz="4" w:space="0" w:color="000000"/>
              <w:right w:val="single" w:sz="4" w:space="0" w:color="000000"/>
            </w:tcBorders>
            <w:hideMark/>
          </w:tcPr>
          <w:p w:rsidR="00B767FD" w:rsidRPr="00D361C1" w:rsidRDefault="00B767FD" w:rsidP="00B767FD">
            <w:pPr>
              <w:snapToGrid w:val="0"/>
              <w:rPr>
                <w:rFonts w:ascii="Arial" w:hAnsi="Arial" w:cs="Arial"/>
                <w:sz w:val="24"/>
                <w:szCs w:val="24"/>
              </w:rPr>
            </w:pPr>
            <w:r w:rsidRPr="00D361C1">
              <w:rPr>
                <w:rFonts w:ascii="Arial" w:hAnsi="Arial" w:cs="Arial"/>
                <w:sz w:val="24"/>
                <w:szCs w:val="24"/>
              </w:rPr>
              <w:t>Количество листов</w:t>
            </w:r>
          </w:p>
        </w:tc>
      </w:tr>
      <w:tr w:rsidR="00B767FD" w:rsidRPr="00D361C1" w:rsidTr="00B767FD">
        <w:tc>
          <w:tcPr>
            <w:tcW w:w="6804" w:type="dxa"/>
            <w:tcBorders>
              <w:top w:val="nil"/>
              <w:left w:val="single" w:sz="4" w:space="0" w:color="000000"/>
              <w:bottom w:val="single" w:sz="4" w:space="0" w:color="000000"/>
              <w:right w:val="nil"/>
            </w:tcBorders>
          </w:tcPr>
          <w:p w:rsidR="00B767FD" w:rsidRPr="00D361C1" w:rsidRDefault="00B767FD" w:rsidP="00B767FD">
            <w:pPr>
              <w:snapToGrid w:val="0"/>
              <w:rPr>
                <w:rFonts w:ascii="Arial" w:hAnsi="Arial" w:cs="Arial"/>
                <w:sz w:val="24"/>
                <w:szCs w:val="24"/>
              </w:rPr>
            </w:pPr>
          </w:p>
        </w:tc>
        <w:tc>
          <w:tcPr>
            <w:tcW w:w="3402" w:type="dxa"/>
            <w:tcBorders>
              <w:top w:val="nil"/>
              <w:left w:val="single" w:sz="4" w:space="0" w:color="000000"/>
              <w:bottom w:val="single" w:sz="4" w:space="0" w:color="000000"/>
              <w:right w:val="single" w:sz="4" w:space="0" w:color="000000"/>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nil"/>
              <w:left w:val="single" w:sz="4" w:space="0" w:color="000000"/>
              <w:bottom w:val="single" w:sz="4" w:space="0" w:color="000000"/>
              <w:right w:val="nil"/>
            </w:tcBorders>
          </w:tcPr>
          <w:p w:rsidR="00B767FD" w:rsidRPr="00D361C1" w:rsidRDefault="00B767FD" w:rsidP="00B767FD">
            <w:pPr>
              <w:snapToGrid w:val="0"/>
              <w:jc w:val="both"/>
              <w:rPr>
                <w:rFonts w:ascii="Arial" w:hAnsi="Arial" w:cs="Arial"/>
                <w:sz w:val="24"/>
                <w:szCs w:val="24"/>
              </w:rPr>
            </w:pPr>
          </w:p>
        </w:tc>
        <w:tc>
          <w:tcPr>
            <w:tcW w:w="3402" w:type="dxa"/>
            <w:tcBorders>
              <w:top w:val="nil"/>
              <w:left w:val="single" w:sz="4" w:space="0" w:color="000000"/>
              <w:bottom w:val="single" w:sz="4" w:space="0" w:color="000000"/>
              <w:right w:val="single" w:sz="4" w:space="0" w:color="000000"/>
            </w:tcBorders>
          </w:tcPr>
          <w:p w:rsidR="00B767FD" w:rsidRPr="00D361C1" w:rsidRDefault="00B767FD" w:rsidP="00B767FD">
            <w:pPr>
              <w:snapToGrid w:val="0"/>
              <w:jc w:val="both"/>
              <w:rPr>
                <w:rFonts w:ascii="Arial" w:hAnsi="Arial" w:cs="Arial"/>
                <w:sz w:val="24"/>
                <w:szCs w:val="24"/>
              </w:rPr>
            </w:pPr>
          </w:p>
        </w:tc>
      </w:tr>
      <w:tr w:rsidR="00B767FD" w:rsidRPr="00D361C1" w:rsidTr="00B767FD">
        <w:tc>
          <w:tcPr>
            <w:tcW w:w="6804" w:type="dxa"/>
            <w:tcBorders>
              <w:top w:val="nil"/>
              <w:left w:val="single" w:sz="4" w:space="0" w:color="000000"/>
              <w:bottom w:val="single" w:sz="4" w:space="0" w:color="000000"/>
              <w:right w:val="nil"/>
            </w:tcBorders>
          </w:tcPr>
          <w:p w:rsidR="00B767FD" w:rsidRPr="00D361C1" w:rsidRDefault="00B767FD" w:rsidP="00B767FD">
            <w:pPr>
              <w:snapToGrid w:val="0"/>
              <w:rPr>
                <w:rFonts w:ascii="Arial" w:hAnsi="Arial" w:cs="Arial"/>
                <w:sz w:val="24"/>
                <w:szCs w:val="24"/>
              </w:rPr>
            </w:pPr>
          </w:p>
        </w:tc>
        <w:tc>
          <w:tcPr>
            <w:tcW w:w="3402" w:type="dxa"/>
            <w:tcBorders>
              <w:top w:val="nil"/>
              <w:left w:val="single" w:sz="4" w:space="0" w:color="000000"/>
              <w:bottom w:val="single" w:sz="4" w:space="0" w:color="000000"/>
              <w:right w:val="single" w:sz="4" w:space="0" w:color="000000"/>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nil"/>
              <w:left w:val="single" w:sz="4" w:space="0" w:color="000000"/>
              <w:bottom w:val="single" w:sz="4" w:space="0" w:color="auto"/>
              <w:right w:val="nil"/>
            </w:tcBorders>
          </w:tcPr>
          <w:p w:rsidR="00B767FD" w:rsidRPr="00D361C1" w:rsidRDefault="00B767FD" w:rsidP="00B767FD">
            <w:pPr>
              <w:snapToGrid w:val="0"/>
              <w:rPr>
                <w:rFonts w:ascii="Arial" w:hAnsi="Arial" w:cs="Arial"/>
                <w:sz w:val="24"/>
                <w:szCs w:val="24"/>
              </w:rPr>
            </w:pPr>
          </w:p>
        </w:tc>
        <w:tc>
          <w:tcPr>
            <w:tcW w:w="3402" w:type="dxa"/>
            <w:tcBorders>
              <w:top w:val="nil"/>
              <w:left w:val="single" w:sz="4" w:space="0" w:color="000000"/>
              <w:bottom w:val="single" w:sz="4" w:space="0" w:color="auto"/>
              <w:right w:val="single" w:sz="4" w:space="0" w:color="000000"/>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r>
      <w:tr w:rsidR="00B767FD" w:rsidRPr="00D361C1" w:rsidTr="00B767FD">
        <w:tc>
          <w:tcPr>
            <w:tcW w:w="6804"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767FD" w:rsidRPr="00D361C1" w:rsidRDefault="00B767FD" w:rsidP="00B767FD">
            <w:pPr>
              <w:snapToGrid w:val="0"/>
              <w:rPr>
                <w:rFonts w:ascii="Arial" w:hAnsi="Arial" w:cs="Arial"/>
                <w:sz w:val="24"/>
                <w:szCs w:val="24"/>
              </w:rPr>
            </w:pPr>
          </w:p>
        </w:tc>
      </w:tr>
    </w:tbl>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r w:rsidRPr="00D361C1">
        <w:rPr>
          <w:rFonts w:ascii="Arial" w:hAnsi="Arial" w:cs="Arial"/>
          <w:sz w:val="24"/>
          <w:szCs w:val="24"/>
        </w:rPr>
        <w:t xml:space="preserve"> (трудовая книжка и другое)</w:t>
      </w:r>
    </w:p>
    <w:p w:rsidR="00B767FD" w:rsidRPr="00D361C1" w:rsidRDefault="00B767FD" w:rsidP="00B767FD">
      <w:pPr>
        <w:autoSpaceDE w:val="0"/>
        <w:autoSpaceDN w:val="0"/>
        <w:adjustRightInd w:val="0"/>
        <w:ind w:firstLine="567"/>
        <w:jc w:val="both"/>
        <w:outlineLvl w:val="2"/>
        <w:rPr>
          <w:rFonts w:ascii="Arial" w:hAnsi="Arial" w:cs="Arial"/>
          <w:sz w:val="24"/>
          <w:szCs w:val="24"/>
        </w:rPr>
      </w:pPr>
      <w:r w:rsidRPr="00D361C1">
        <w:rPr>
          <w:rFonts w:ascii="Arial" w:hAnsi="Arial" w:cs="Arial"/>
          <w:sz w:val="24"/>
          <w:szCs w:val="24"/>
        </w:rPr>
        <w:t>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w:t>
      </w:r>
    </w:p>
    <w:p w:rsidR="00B767FD" w:rsidRPr="00D361C1" w:rsidRDefault="00B767FD" w:rsidP="00B767FD">
      <w:pPr>
        <w:autoSpaceDE w:val="0"/>
        <w:autoSpaceDN w:val="0"/>
        <w:adjustRightInd w:val="0"/>
        <w:ind w:firstLine="567"/>
        <w:jc w:val="both"/>
        <w:outlineLvl w:val="2"/>
        <w:rPr>
          <w:rFonts w:ascii="Arial" w:hAnsi="Arial" w:cs="Arial"/>
          <w:sz w:val="24"/>
          <w:szCs w:val="24"/>
        </w:rPr>
      </w:pPr>
      <w:r w:rsidRPr="00D361C1">
        <w:rPr>
          <w:rFonts w:ascii="Arial" w:hAnsi="Arial" w:cs="Arial"/>
          <w:sz w:val="24"/>
          <w:szCs w:val="24"/>
        </w:rPr>
        <w:t>Настоящее согласие действует в течение пяти лет со дня подписания заявления.</w:t>
      </w:r>
    </w:p>
    <w:p w:rsidR="00B767FD" w:rsidRPr="00D361C1" w:rsidRDefault="00B767FD" w:rsidP="00B767FD">
      <w:pPr>
        <w:tabs>
          <w:tab w:val="num" w:pos="180"/>
        </w:tabs>
        <w:ind w:firstLine="567"/>
        <w:jc w:val="both"/>
        <w:rPr>
          <w:rFonts w:ascii="Arial" w:hAnsi="Arial" w:cs="Arial"/>
          <w:sz w:val="24"/>
          <w:szCs w:val="24"/>
        </w:rPr>
      </w:pPr>
      <w:r w:rsidRPr="00D361C1">
        <w:rPr>
          <w:rFonts w:ascii="Arial" w:hAnsi="Arial" w:cs="Arial"/>
          <w:sz w:val="24"/>
          <w:szCs w:val="24"/>
        </w:rPr>
        <w:t>За достоверность предоставленных документов и содержащихся в них сведений несу ответственность. В случае возникновения переплаты обязуюсь погасить.</w:t>
      </w:r>
    </w:p>
    <w:p w:rsidR="00B767FD" w:rsidRPr="00D361C1" w:rsidRDefault="00B767FD" w:rsidP="00B767FD">
      <w:pPr>
        <w:autoSpaceDE w:val="0"/>
        <w:autoSpaceDN w:val="0"/>
        <w:adjustRightInd w:val="0"/>
        <w:ind w:firstLine="540"/>
        <w:jc w:val="both"/>
        <w:outlineLvl w:val="2"/>
        <w:rPr>
          <w:rFonts w:ascii="Arial" w:hAnsi="Arial" w:cs="Arial"/>
          <w:sz w:val="24"/>
          <w:szCs w:val="24"/>
        </w:rPr>
      </w:pPr>
      <w:r w:rsidRPr="00D361C1">
        <w:rPr>
          <w:rFonts w:ascii="Arial" w:hAnsi="Arial" w:cs="Arial"/>
          <w:sz w:val="24"/>
          <w:szCs w:val="24"/>
        </w:rPr>
        <w:t>«__» _____ 20 ___ г.                                            ___________________</w:t>
      </w:r>
    </w:p>
    <w:p w:rsidR="00B767FD" w:rsidRPr="00D361C1" w:rsidRDefault="00B767FD" w:rsidP="00B767FD">
      <w:pPr>
        <w:autoSpaceDE w:val="0"/>
        <w:autoSpaceDN w:val="0"/>
        <w:adjustRightInd w:val="0"/>
        <w:ind w:firstLine="540"/>
        <w:jc w:val="both"/>
        <w:outlineLvl w:val="2"/>
        <w:rPr>
          <w:rFonts w:ascii="Arial" w:hAnsi="Arial" w:cs="Arial"/>
          <w:sz w:val="24"/>
          <w:szCs w:val="24"/>
        </w:rPr>
      </w:pPr>
      <w:r w:rsidRPr="00D361C1">
        <w:rPr>
          <w:rFonts w:ascii="Arial" w:hAnsi="Arial" w:cs="Arial"/>
          <w:sz w:val="24"/>
          <w:szCs w:val="24"/>
        </w:rPr>
        <w:t>(подпись заявителя)</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hanging="284"/>
        <w:jc w:val="both"/>
        <w:rPr>
          <w:rFonts w:ascii="Arial" w:hAnsi="Arial" w:cs="Arial"/>
          <w:color w:val="000000"/>
          <w:sz w:val="24"/>
          <w:szCs w:val="24"/>
        </w:rPr>
      </w:pPr>
      <w:r w:rsidRPr="00D361C1">
        <w:rPr>
          <w:rFonts w:ascii="Arial" w:hAnsi="Arial" w:cs="Arial"/>
          <w:color w:val="000000"/>
          <w:sz w:val="24"/>
          <w:szCs w:val="24"/>
        </w:rPr>
        <w:t xml:space="preserve">Документы приняты «_____»______________20___г. </w:t>
      </w:r>
    </w:p>
    <w:p w:rsidR="00B767FD" w:rsidRPr="00D361C1" w:rsidRDefault="00B767FD" w:rsidP="00B767FD">
      <w:pPr>
        <w:autoSpaceDE w:val="0"/>
        <w:autoSpaceDN w:val="0"/>
        <w:adjustRightInd w:val="0"/>
        <w:ind w:left="851" w:hanging="284"/>
        <w:jc w:val="both"/>
        <w:rPr>
          <w:rFonts w:ascii="Arial" w:hAnsi="Arial" w:cs="Arial"/>
          <w:color w:val="000000"/>
          <w:sz w:val="24"/>
          <w:szCs w:val="24"/>
        </w:rPr>
      </w:pPr>
      <w:r w:rsidRPr="00D361C1">
        <w:rPr>
          <w:rFonts w:ascii="Arial" w:hAnsi="Arial" w:cs="Arial"/>
          <w:color w:val="000000"/>
          <w:sz w:val="24"/>
          <w:szCs w:val="24"/>
        </w:rPr>
        <w:t xml:space="preserve">под №______ </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Специалист органа местного самоуправления ___________________________</w:t>
      </w:r>
    </w:p>
    <w:p w:rsidR="00B767FD" w:rsidRPr="00D361C1" w:rsidRDefault="00B767FD" w:rsidP="00B767FD">
      <w:pPr>
        <w:autoSpaceDE w:val="0"/>
        <w:autoSpaceDN w:val="0"/>
        <w:adjustRightInd w:val="0"/>
        <w:ind w:left="851" w:firstLine="708"/>
        <w:jc w:val="both"/>
        <w:rPr>
          <w:rFonts w:ascii="Arial" w:hAnsi="Arial" w:cs="Arial"/>
          <w:color w:val="000000"/>
          <w:sz w:val="24"/>
          <w:szCs w:val="24"/>
        </w:rPr>
      </w:pPr>
      <w:r w:rsidRPr="00D361C1">
        <w:rPr>
          <w:rFonts w:ascii="Arial" w:hAnsi="Arial" w:cs="Arial"/>
          <w:color w:val="000000"/>
          <w:sz w:val="24"/>
          <w:szCs w:val="24"/>
        </w:rPr>
        <w:lastRenderedPageBreak/>
        <w:t xml:space="preserve">                           (расшифровка фамилии) </w:t>
      </w: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851"/>
        <w:jc w:val="both"/>
        <w:rPr>
          <w:rFonts w:ascii="Arial" w:hAnsi="Arial" w:cs="Arial"/>
          <w:color w:val="000000"/>
          <w:sz w:val="24"/>
          <w:szCs w:val="24"/>
        </w:rPr>
      </w:pP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Документы приняты: </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в многофункциональном центре предоставления государственных и муниципальных услуг (МФЦ): </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«____» ______________ 20__г. </w:t>
      </w:r>
      <w:r w:rsidRPr="00D361C1">
        <w:rPr>
          <w:rFonts w:ascii="Arial" w:hAnsi="Arial" w:cs="Arial"/>
          <w:color w:val="000000"/>
          <w:sz w:val="24"/>
          <w:szCs w:val="24"/>
        </w:rPr>
        <w:tab/>
      </w:r>
      <w:r w:rsidRPr="00D361C1">
        <w:rPr>
          <w:rFonts w:ascii="Arial" w:hAnsi="Arial" w:cs="Arial"/>
          <w:color w:val="000000"/>
          <w:sz w:val="24"/>
          <w:szCs w:val="24"/>
        </w:rPr>
        <w:tab/>
      </w:r>
      <w:r w:rsidRPr="00D361C1">
        <w:rPr>
          <w:rFonts w:ascii="Arial" w:hAnsi="Arial" w:cs="Arial"/>
          <w:color w:val="000000"/>
          <w:sz w:val="24"/>
          <w:szCs w:val="24"/>
        </w:rPr>
        <w:tab/>
        <w:t>Регистрационный № ________</w:t>
      </w:r>
    </w:p>
    <w:p w:rsidR="00B767FD" w:rsidRPr="00D361C1" w:rsidRDefault="00B767FD" w:rsidP="00B767FD">
      <w:pPr>
        <w:autoSpaceDE w:val="0"/>
        <w:autoSpaceDN w:val="0"/>
        <w:adjustRightInd w:val="0"/>
        <w:ind w:left="567"/>
        <w:jc w:val="both"/>
        <w:rPr>
          <w:rFonts w:ascii="Arial" w:hAnsi="Arial" w:cs="Arial"/>
          <w:color w:val="000000"/>
          <w:sz w:val="24"/>
          <w:szCs w:val="24"/>
        </w:rPr>
      </w:pP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Специалист МФЦ ______________ _________________________ </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                                                                         (подпись)                   (расшифровка фамилии)</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в органе местного самоуправления: </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«____» ______________ 20__г. </w:t>
      </w:r>
      <w:r w:rsidRPr="00D361C1">
        <w:rPr>
          <w:rFonts w:ascii="Arial" w:hAnsi="Arial" w:cs="Arial"/>
          <w:color w:val="000000"/>
          <w:sz w:val="24"/>
          <w:szCs w:val="24"/>
        </w:rPr>
        <w:tab/>
      </w:r>
      <w:r w:rsidRPr="00D361C1">
        <w:rPr>
          <w:rFonts w:ascii="Arial" w:hAnsi="Arial" w:cs="Arial"/>
          <w:color w:val="000000"/>
          <w:sz w:val="24"/>
          <w:szCs w:val="24"/>
        </w:rPr>
        <w:tab/>
      </w:r>
      <w:r w:rsidRPr="00D361C1">
        <w:rPr>
          <w:rFonts w:ascii="Arial" w:hAnsi="Arial" w:cs="Arial"/>
          <w:color w:val="000000"/>
          <w:sz w:val="24"/>
          <w:szCs w:val="24"/>
        </w:rPr>
        <w:tab/>
        <w:t xml:space="preserve">Регистрационный № ________ </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(дата получена документов из МФЦ – </w:t>
      </w: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при обращении гражданина в МФЦ) </w:t>
      </w:r>
    </w:p>
    <w:p w:rsidR="00B767FD" w:rsidRPr="00D361C1" w:rsidRDefault="00B767FD" w:rsidP="00B767FD">
      <w:pPr>
        <w:autoSpaceDE w:val="0"/>
        <w:autoSpaceDN w:val="0"/>
        <w:adjustRightInd w:val="0"/>
        <w:ind w:left="567"/>
        <w:jc w:val="both"/>
        <w:rPr>
          <w:rFonts w:ascii="Arial" w:hAnsi="Arial" w:cs="Arial"/>
          <w:color w:val="000000"/>
          <w:sz w:val="24"/>
          <w:szCs w:val="24"/>
        </w:rPr>
      </w:pPr>
    </w:p>
    <w:p w:rsidR="00B767FD" w:rsidRPr="00D361C1" w:rsidRDefault="00B767FD" w:rsidP="00B767FD">
      <w:pPr>
        <w:autoSpaceDE w:val="0"/>
        <w:autoSpaceDN w:val="0"/>
        <w:adjustRightInd w:val="0"/>
        <w:ind w:left="567"/>
        <w:jc w:val="both"/>
        <w:rPr>
          <w:rFonts w:ascii="Arial" w:hAnsi="Arial" w:cs="Arial"/>
          <w:color w:val="000000"/>
          <w:sz w:val="24"/>
          <w:szCs w:val="24"/>
        </w:rPr>
      </w:pPr>
      <w:r w:rsidRPr="00D361C1">
        <w:rPr>
          <w:rFonts w:ascii="Arial" w:hAnsi="Arial" w:cs="Arial"/>
          <w:color w:val="000000"/>
          <w:sz w:val="24"/>
          <w:szCs w:val="24"/>
        </w:rPr>
        <w:t xml:space="preserve">Специалист органа местного самоуправления____________ _______________________ </w:t>
      </w:r>
    </w:p>
    <w:p w:rsidR="00B767FD" w:rsidRPr="00D361C1" w:rsidRDefault="00B767FD" w:rsidP="00B767FD">
      <w:pPr>
        <w:pStyle w:val="ConsNormal"/>
        <w:widowControl/>
        <w:ind w:left="567" w:firstLine="0"/>
        <w:jc w:val="both"/>
        <w:rPr>
          <w:rFonts w:cs="Arial"/>
          <w:sz w:val="24"/>
          <w:szCs w:val="24"/>
        </w:rPr>
      </w:pPr>
      <w:r w:rsidRPr="00D361C1">
        <w:rPr>
          <w:rFonts w:cs="Arial"/>
          <w:color w:val="000000"/>
          <w:sz w:val="24"/>
          <w:szCs w:val="24"/>
        </w:rPr>
        <w:t>(подпись) (расшифровка фамилии)</w:t>
      </w:r>
    </w:p>
    <w:p w:rsidR="00B767FD" w:rsidRPr="00D361C1" w:rsidRDefault="00B767FD" w:rsidP="00B767FD">
      <w:pPr>
        <w:pStyle w:val="ConsNormal"/>
        <w:widowControl/>
        <w:ind w:left="567" w:firstLine="0"/>
        <w:jc w:val="both"/>
        <w:rPr>
          <w:rFonts w:cs="Arial"/>
          <w:sz w:val="24"/>
          <w:szCs w:val="24"/>
        </w:rPr>
      </w:pPr>
    </w:p>
    <w:p w:rsidR="00B767FD" w:rsidRPr="00D361C1" w:rsidRDefault="00B767FD" w:rsidP="00B767FD">
      <w:pPr>
        <w:pStyle w:val="ConsNormal"/>
        <w:widowControl/>
        <w:ind w:left="567" w:firstLine="0"/>
        <w:jc w:val="both"/>
        <w:rPr>
          <w:rFonts w:cs="Arial"/>
          <w:sz w:val="24"/>
          <w:szCs w:val="24"/>
        </w:rPr>
      </w:pPr>
      <w:r w:rsidRPr="00D361C1">
        <w:rPr>
          <w:rFonts w:cs="Arial"/>
          <w:sz w:val="24"/>
          <w:szCs w:val="24"/>
        </w:rPr>
        <w:t>РАСПИСКА-УВЕДОМЛЕНИЕ</w:t>
      </w:r>
    </w:p>
    <w:p w:rsidR="00B767FD" w:rsidRPr="00D361C1" w:rsidRDefault="00B767FD" w:rsidP="00B767FD">
      <w:pPr>
        <w:pStyle w:val="ConsNormal"/>
        <w:widowControl/>
        <w:ind w:left="567" w:firstLine="0"/>
        <w:jc w:val="both"/>
        <w:rPr>
          <w:rFonts w:cs="Arial"/>
          <w:sz w:val="24"/>
          <w:szCs w:val="24"/>
        </w:rPr>
      </w:pPr>
      <w:r w:rsidRPr="00D361C1">
        <w:rPr>
          <w:rFonts w:cs="Arial"/>
          <w:sz w:val="24"/>
          <w:szCs w:val="24"/>
        </w:rPr>
        <w:t xml:space="preserve">Заявление и документы для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B767FD" w:rsidRPr="00D361C1" w:rsidRDefault="00B767FD" w:rsidP="00B767FD">
      <w:pPr>
        <w:pStyle w:val="ConsNormal"/>
        <w:widowControl/>
        <w:ind w:left="567" w:firstLine="0"/>
        <w:jc w:val="both"/>
        <w:rPr>
          <w:rFonts w:cs="Arial"/>
          <w:sz w:val="24"/>
          <w:szCs w:val="24"/>
        </w:rPr>
      </w:pPr>
      <w:r w:rsidRPr="00D361C1">
        <w:rPr>
          <w:rFonts w:cs="Arial"/>
          <w:sz w:val="24"/>
          <w:szCs w:val="24"/>
        </w:rPr>
        <w:t>«____» ________20____г.</w:t>
      </w:r>
    </w:p>
    <w:p w:rsidR="00B767FD" w:rsidRPr="00D361C1" w:rsidRDefault="00B767FD" w:rsidP="00B767FD">
      <w:pPr>
        <w:pStyle w:val="ConsNormal"/>
        <w:widowControl/>
        <w:ind w:left="567" w:firstLine="0"/>
        <w:jc w:val="both"/>
        <w:rPr>
          <w:rFonts w:cs="Arial"/>
          <w:sz w:val="24"/>
          <w:szCs w:val="24"/>
        </w:rPr>
      </w:pPr>
      <w:r w:rsidRPr="00D361C1">
        <w:rPr>
          <w:rFonts w:cs="Arial"/>
          <w:sz w:val="24"/>
          <w:szCs w:val="24"/>
        </w:rPr>
        <w:t>Регистрационный № ______        Специалист ____________________________</w:t>
      </w:r>
    </w:p>
    <w:p w:rsidR="00B767FD" w:rsidRPr="00D361C1" w:rsidRDefault="00B767FD" w:rsidP="00B767FD">
      <w:pPr>
        <w:autoSpaceDE w:val="0"/>
        <w:autoSpaceDN w:val="0"/>
        <w:adjustRightInd w:val="0"/>
        <w:ind w:left="567"/>
        <w:jc w:val="both"/>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FD12A6">
      <w:pPr>
        <w:tabs>
          <w:tab w:val="left" w:pos="6390"/>
        </w:tabs>
        <w:autoSpaceDE w:val="0"/>
        <w:autoSpaceDN w:val="0"/>
        <w:adjustRightInd w:val="0"/>
        <w:outlineLvl w:val="2"/>
        <w:rPr>
          <w:rFonts w:ascii="Arial" w:hAnsi="Arial" w:cs="Arial"/>
          <w:sz w:val="24"/>
          <w:szCs w:val="24"/>
        </w:rPr>
      </w:pPr>
    </w:p>
    <w:p w:rsidR="00B767FD" w:rsidRPr="00D361C1" w:rsidRDefault="00B767FD" w:rsidP="00B767FD">
      <w:pPr>
        <w:autoSpaceDE w:val="0"/>
        <w:autoSpaceDN w:val="0"/>
        <w:adjustRightInd w:val="0"/>
        <w:ind w:firstLine="5670"/>
        <w:outlineLvl w:val="2"/>
        <w:rPr>
          <w:rFonts w:ascii="Arial" w:hAnsi="Arial" w:cs="Arial"/>
          <w:sz w:val="24"/>
          <w:szCs w:val="24"/>
        </w:rPr>
      </w:pPr>
      <w:r w:rsidRPr="00D361C1">
        <w:rPr>
          <w:rFonts w:ascii="Arial" w:hAnsi="Arial" w:cs="Arial"/>
          <w:sz w:val="24"/>
          <w:szCs w:val="24"/>
        </w:rPr>
        <w:t>Приложение 5</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к Административному регламенту</w:t>
      </w:r>
    </w:p>
    <w:p w:rsidR="00B767FD" w:rsidRPr="00D361C1" w:rsidRDefault="00B767FD" w:rsidP="00FD12A6">
      <w:pPr>
        <w:ind w:left="5670"/>
        <w:jc w:val="both"/>
        <w:rPr>
          <w:rFonts w:ascii="Arial" w:hAnsi="Arial" w:cs="Arial"/>
          <w:sz w:val="24"/>
          <w:szCs w:val="24"/>
        </w:rPr>
      </w:pPr>
      <w:r w:rsidRPr="00D361C1">
        <w:rPr>
          <w:rFonts w:ascii="Arial" w:hAnsi="Arial" w:cs="Arial"/>
          <w:sz w:val="24"/>
          <w:szCs w:val="24"/>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w:t>
      </w:r>
      <w:r w:rsidR="00FD12A6" w:rsidRPr="00D361C1">
        <w:rPr>
          <w:rFonts w:ascii="Arial" w:hAnsi="Arial" w:cs="Arial"/>
          <w:sz w:val="24"/>
          <w:szCs w:val="24"/>
        </w:rPr>
        <w:t>ещавшим муниципальные долж</w:t>
      </w:r>
    </w:p>
    <w:p w:rsidR="00B767FD" w:rsidRPr="00D361C1" w:rsidRDefault="00B767FD" w:rsidP="00FD12A6">
      <w:pPr>
        <w:ind w:left="851"/>
        <w:jc w:val="center"/>
        <w:rPr>
          <w:rFonts w:ascii="Arial" w:hAnsi="Arial" w:cs="Arial"/>
          <w:sz w:val="24"/>
          <w:szCs w:val="24"/>
        </w:rPr>
      </w:pPr>
      <w:r w:rsidRPr="00D361C1">
        <w:rPr>
          <w:rStyle w:val="aa"/>
          <w:rFonts w:ascii="Arial" w:hAnsi="Arial" w:cs="Arial"/>
          <w:sz w:val="24"/>
          <w:szCs w:val="24"/>
        </w:rPr>
        <w:t>Блок-схема последовательности административных процедур при предоставлении муниципальной услуги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p w:rsidR="00B767FD" w:rsidRPr="00D361C1" w:rsidRDefault="00B401D1" w:rsidP="00B767FD">
      <w:pPr>
        <w:jc w:val="center"/>
        <w:rPr>
          <w:rFonts w:ascii="Arial" w:hAnsi="Arial" w:cs="Arial"/>
          <w:b/>
          <w:sz w:val="24"/>
          <w:szCs w:val="24"/>
        </w:rPr>
      </w:pPr>
      <w:r w:rsidRPr="00B401D1">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left:0;text-align:left;margin-left:0;margin-top:12.75pt;width:450pt;height:73.45pt;z-index:251661312">
            <v:textbox style="mso-next-textbox:#_x0000_s1027">
              <w:txbxContent>
                <w:p w:rsidR="00B767FD" w:rsidRDefault="00B767FD" w:rsidP="00B767FD">
                  <w:pPr>
                    <w:jc w:val="center"/>
                  </w:pPr>
                  <w:r>
                    <w:t>Заявление на имя Главы Администрации о выдаче  документов с приложением документов;</w:t>
                  </w:r>
                </w:p>
              </w:txbxContent>
            </v:textbox>
          </v:shape>
        </w:pict>
      </w:r>
    </w:p>
    <w:p w:rsidR="00B767FD" w:rsidRPr="00D361C1" w:rsidRDefault="00B767FD" w:rsidP="00B767FD">
      <w:pPr>
        <w:jc w:val="center"/>
        <w:rPr>
          <w:rFonts w:ascii="Arial" w:hAnsi="Arial" w:cs="Arial"/>
          <w:sz w:val="24"/>
          <w:szCs w:val="24"/>
        </w:rPr>
      </w:pPr>
    </w:p>
    <w:p w:rsidR="00B767FD" w:rsidRPr="00D361C1" w:rsidRDefault="00B401D1" w:rsidP="00FD12A6">
      <w:pPr>
        <w:rPr>
          <w:rFonts w:ascii="Arial" w:hAnsi="Arial" w:cs="Arial"/>
          <w:sz w:val="24"/>
          <w:szCs w:val="24"/>
        </w:rPr>
      </w:pPr>
      <w:r>
        <w:rPr>
          <w:rFonts w:ascii="Arial" w:hAnsi="Arial" w:cs="Arial"/>
          <w:sz w:val="24"/>
          <w:szCs w:val="24"/>
        </w:rPr>
        <w:pict>
          <v:line id="_x0000_s1026" style="position:absolute;z-index:251660288" from="207pt,43.35pt" to="207pt,70.35pt">
            <v:stroke endarrow="block"/>
          </v:line>
        </w:pict>
      </w:r>
      <w:r>
        <w:rPr>
          <w:rFonts w:ascii="Arial" w:hAnsi="Arial" w:cs="Arial"/>
          <w:sz w:val="24"/>
          <w:szCs w:val="24"/>
        </w:rPr>
        <w:pict>
          <v:line id="_x0000_s1028" style="position:absolute;z-index:251662336" from="207pt,106.75pt" to="207pt,154.35pt">
            <v:stroke endarrow="block"/>
          </v:line>
        </w:pict>
      </w:r>
      <w:r>
        <w:rPr>
          <w:rFonts w:ascii="Arial" w:hAnsi="Arial" w:cs="Arial"/>
          <w:sz w:val="24"/>
          <w:szCs w:val="24"/>
        </w:rPr>
        <w:pict>
          <v:line id="_x0000_s1030" style="position:absolute;z-index:251664384" from="207pt,159.75pt" to="324pt,159.75pt"/>
        </w:pict>
      </w:r>
      <w:r>
        <w:rPr>
          <w:rFonts w:ascii="Arial" w:hAnsi="Arial" w:cs="Arial"/>
          <w:sz w:val="24"/>
          <w:szCs w:val="24"/>
        </w:rPr>
        <w:pict>
          <v:line id="_x0000_s1031" style="position:absolute;z-index:251665408" from="324pt,260.7pt" to="324pt,278.7pt">
            <v:stroke endarrow="block"/>
          </v:line>
        </w:pict>
      </w:r>
      <w:r>
        <w:rPr>
          <w:rFonts w:ascii="Arial" w:hAnsi="Arial" w:cs="Arial"/>
          <w:sz w:val="24"/>
          <w:szCs w:val="24"/>
        </w:rPr>
        <w:pict>
          <v:line id="_x0000_s1032" style="position:absolute;z-index:251666432" from="99pt,217.2pt" to="99pt,244.2pt">
            <v:stroke endarrow="block"/>
          </v:line>
        </w:pict>
      </w:r>
      <w:r>
        <w:rPr>
          <w:rFonts w:ascii="Arial" w:hAnsi="Arial" w:cs="Arial"/>
          <w:sz w:val="24"/>
          <w:szCs w:val="24"/>
        </w:rPr>
        <w:pict>
          <v:line id="_x0000_s1033" style="position:absolute;flip:x;z-index:251667456" from="102.6pt,154.95pt" to="210.6pt,154.95pt"/>
        </w:pict>
      </w:r>
      <w:r>
        <w:rPr>
          <w:rFonts w:ascii="Arial" w:hAnsi="Arial" w:cs="Arial"/>
          <w:sz w:val="24"/>
          <w:szCs w:val="24"/>
        </w:rPr>
        <w:pict>
          <v:shape id="_x0000_s1034" type="#_x0000_t202" style="position:absolute;margin-left:36pt;margin-top:173.35pt;width:135pt;height:40.85pt;z-index:251668480">
            <v:textbox style="mso-next-textbox:#_x0000_s1034">
              <w:txbxContent>
                <w:p w:rsidR="00B767FD" w:rsidRDefault="00B767FD" w:rsidP="00B767FD">
                  <w:pPr>
                    <w:jc w:val="center"/>
                  </w:pPr>
                  <w:r>
                    <w:t>Подготовка отказа в выдаче документа</w:t>
                  </w:r>
                </w:p>
              </w:txbxContent>
            </v:textbox>
          </v:shape>
        </w:pict>
      </w:r>
      <w:r>
        <w:rPr>
          <w:rFonts w:ascii="Arial" w:hAnsi="Arial" w:cs="Arial"/>
          <w:sz w:val="24"/>
          <w:szCs w:val="24"/>
        </w:rPr>
        <w:pict>
          <v:shape id="_x0000_s1035" type="#_x0000_t202" style="position:absolute;margin-left:243pt;margin-top:189.3pt;width:162pt;height:45pt;z-index:251669504">
            <v:textbox style="mso-next-textbox:#_x0000_s1035">
              <w:txbxContent>
                <w:p w:rsidR="00B767FD" w:rsidRDefault="00B767FD" w:rsidP="00B767FD">
                  <w:pPr>
                    <w:jc w:val="center"/>
                  </w:pPr>
                  <w:r>
                    <w:t>Подготовка  документа</w:t>
                  </w:r>
                </w:p>
              </w:txbxContent>
            </v:textbox>
          </v:shape>
        </w:pict>
      </w:r>
      <w:r>
        <w:rPr>
          <w:rFonts w:ascii="Arial" w:hAnsi="Arial" w:cs="Arial"/>
          <w:sz w:val="24"/>
          <w:szCs w:val="24"/>
        </w:rPr>
        <w:pict>
          <v:shape id="_x0000_s1036" type="#_x0000_t202" style="position:absolute;margin-left:36pt;margin-top:245.1pt;width:135pt;height:67.3pt;z-index:251670528">
            <v:textbox style="mso-next-textbox:#_x0000_s1036">
              <w:txbxContent>
                <w:p w:rsidR="00B767FD" w:rsidRDefault="00B767FD" w:rsidP="00B767FD">
                  <w:pPr>
                    <w:jc w:val="center"/>
                  </w:pPr>
                  <w:r>
                    <w:t>Предоставление Заявителю отказа в выдаче документа</w:t>
                  </w:r>
                </w:p>
              </w:txbxContent>
            </v:textbox>
          </v:shape>
        </w:pict>
      </w:r>
      <w:r>
        <w:rPr>
          <w:rFonts w:ascii="Arial" w:hAnsi="Arial" w:cs="Arial"/>
          <w:sz w:val="24"/>
          <w:szCs w:val="24"/>
        </w:rPr>
        <w:pict>
          <v:shape id="_x0000_s1037" type="#_x0000_t202" style="position:absolute;margin-left:243pt;margin-top:263.55pt;width:162pt;height:54pt;z-index:251671552">
            <v:textbox style="mso-next-textbox:#_x0000_s1037">
              <w:txbxContent>
                <w:p w:rsidR="00B767FD" w:rsidRDefault="00B767FD" w:rsidP="00B767FD">
                  <w:pPr>
                    <w:jc w:val="center"/>
                  </w:pPr>
                  <w:r>
                    <w:t>Выдача или направление по почте документа Заявителю</w:t>
                  </w:r>
                </w:p>
              </w:txbxContent>
            </v:textbox>
          </v:shape>
        </w:pict>
      </w:r>
      <w:r>
        <w:rPr>
          <w:rFonts w:ascii="Arial" w:hAnsi="Arial" w:cs="Arial"/>
          <w:sz w:val="24"/>
          <w:szCs w:val="24"/>
        </w:rPr>
        <w:pict>
          <v:line id="_x0000_s1038" style="position:absolute;z-index:251672576" from="102.6pt,154.95pt" to="102.6pt,172.95pt">
            <v:stroke endarrow="block"/>
          </v:line>
        </w:pict>
      </w:r>
      <w:r>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98pt;margin-top:145.5pt;width:18pt;height:18pt;z-index:251673600"/>
        </w:pict>
      </w:r>
      <w:r>
        <w:rPr>
          <w:rFonts w:ascii="Arial" w:hAnsi="Arial" w:cs="Arial"/>
          <w:sz w:val="24"/>
          <w:szCs w:val="24"/>
        </w:rPr>
        <w:pict>
          <v:line id="_x0000_s1040" style="position:absolute;z-index:251674624" from="324pt,235.65pt" to="324pt,260.1pt">
            <v:stroke endarrow="block"/>
          </v:line>
        </w:pict>
      </w:r>
      <w:r>
        <w:rPr>
          <w:rFonts w:ascii="Arial" w:hAnsi="Arial" w:cs="Arial"/>
          <w:sz w:val="24"/>
          <w:szCs w:val="24"/>
        </w:rPr>
        <w:pict>
          <v:line id="_x0000_s1041" style="position:absolute;z-index:251675648" from="324pt,159.75pt" to="324pt,184.2pt">
            <v:stroke endarrow="block"/>
          </v:line>
        </w:pict>
      </w:r>
      <w:r>
        <w:rPr>
          <w:rFonts w:ascii="Arial" w:hAnsi="Arial" w:cs="Arial"/>
          <w:sz w:val="24"/>
          <w:szCs w:val="24"/>
        </w:rPr>
        <w:pict>
          <v:shape id="_x0000_s1029" type="#_x0000_t202" style="position:absolute;margin-left:4.95pt;margin-top:8.85pt;width:450pt;height:36.75pt;z-index:251663360">
            <v:textbox style="mso-next-textbox:#_x0000_s1029">
              <w:txbxContent>
                <w:p w:rsidR="00B767FD" w:rsidRDefault="00B767FD" w:rsidP="00B767FD">
                  <w:pPr>
                    <w:jc w:val="center"/>
                  </w:pPr>
                  <w:r>
                    <w:t>Рассмотрение заявления Главой, направление на исполнение должностному лицу</w:t>
                  </w:r>
                </w:p>
                <w:p w:rsidR="00B767FD" w:rsidRDefault="00B767FD" w:rsidP="00B767FD">
                  <w:pPr>
                    <w:jc w:val="center"/>
                  </w:pPr>
                </w:p>
              </w:txbxContent>
            </v:textbox>
          </v:shape>
        </w:pict>
      </w:r>
      <w:r w:rsidR="00B767FD" w:rsidRPr="00D361C1">
        <w:rPr>
          <w:rFonts w:ascii="Arial" w:hAnsi="Arial" w:cs="Arial"/>
          <w:sz w:val="24"/>
          <w:szCs w:val="24"/>
        </w:rPr>
        <w:br w:type="page"/>
      </w:r>
      <w:r w:rsidR="00B767FD" w:rsidRPr="00D361C1">
        <w:rPr>
          <w:rFonts w:ascii="Arial" w:hAnsi="Arial" w:cs="Arial"/>
          <w:sz w:val="24"/>
          <w:szCs w:val="24"/>
        </w:rPr>
        <w:lastRenderedPageBreak/>
        <w:t xml:space="preserve">                          Приложение 6</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к Административному регламенту</w:t>
      </w:r>
    </w:p>
    <w:p w:rsidR="00B767FD" w:rsidRPr="00D361C1" w:rsidRDefault="00B767FD" w:rsidP="00B767FD">
      <w:pPr>
        <w:ind w:left="5670"/>
        <w:jc w:val="both"/>
        <w:rPr>
          <w:rFonts w:ascii="Arial" w:hAnsi="Arial" w:cs="Arial"/>
          <w:sz w:val="24"/>
          <w:szCs w:val="24"/>
        </w:rPr>
      </w:pPr>
      <w:r w:rsidRPr="00D361C1">
        <w:rPr>
          <w:rFonts w:ascii="Arial" w:hAnsi="Arial" w:cs="Arial"/>
          <w:sz w:val="24"/>
          <w:szCs w:val="24"/>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B767FD" w:rsidRPr="00D361C1" w:rsidRDefault="00B767FD" w:rsidP="00B767FD">
      <w:pPr>
        <w:autoSpaceDE w:val="0"/>
        <w:autoSpaceDN w:val="0"/>
        <w:adjustRightInd w:val="0"/>
        <w:ind w:left="851" w:firstLine="540"/>
        <w:jc w:val="right"/>
        <w:outlineLvl w:val="2"/>
        <w:rPr>
          <w:rFonts w:ascii="Arial" w:hAnsi="Arial" w:cs="Arial"/>
          <w:sz w:val="24"/>
          <w:szCs w:val="24"/>
        </w:rPr>
      </w:pPr>
    </w:p>
    <w:p w:rsidR="00B767FD" w:rsidRPr="00D361C1" w:rsidRDefault="00B767FD" w:rsidP="00B767FD">
      <w:pPr>
        <w:autoSpaceDE w:val="0"/>
        <w:autoSpaceDN w:val="0"/>
        <w:adjustRightInd w:val="0"/>
        <w:ind w:left="851" w:firstLine="540"/>
        <w:jc w:val="both"/>
        <w:outlineLvl w:val="2"/>
        <w:rPr>
          <w:rFonts w:ascii="Arial" w:hAnsi="Arial" w:cs="Arial"/>
          <w:sz w:val="24"/>
          <w:szCs w:val="24"/>
        </w:rPr>
      </w:pPr>
    </w:p>
    <w:tbl>
      <w:tblPr>
        <w:tblpPr w:leftFromText="180" w:rightFromText="180" w:vertAnchor="page" w:horzAnchor="margin" w:tblpXSpec="right" w:tblpY="8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D3CA3" w:rsidRPr="00D361C1" w:rsidTr="008D3CA3">
        <w:tc>
          <w:tcPr>
            <w:tcW w:w="3794" w:type="dxa"/>
            <w:tcBorders>
              <w:top w:val="single" w:sz="4" w:space="0" w:color="auto"/>
              <w:left w:val="single" w:sz="4" w:space="0" w:color="auto"/>
              <w:bottom w:val="single" w:sz="4" w:space="0" w:color="auto"/>
              <w:right w:val="single" w:sz="4" w:space="0" w:color="auto"/>
            </w:tcBorders>
            <w:hideMark/>
          </w:tcPr>
          <w:p w:rsidR="008D3CA3" w:rsidRPr="00D361C1" w:rsidRDefault="008D3CA3" w:rsidP="008D3CA3">
            <w:pPr>
              <w:autoSpaceDE w:val="0"/>
              <w:autoSpaceDN w:val="0"/>
              <w:adjustRightInd w:val="0"/>
              <w:outlineLvl w:val="2"/>
              <w:rPr>
                <w:rFonts w:ascii="Arial" w:hAnsi="Arial" w:cs="Arial"/>
                <w:sz w:val="24"/>
                <w:szCs w:val="24"/>
              </w:rPr>
            </w:pPr>
            <w:r w:rsidRPr="00D361C1">
              <w:rPr>
                <w:rFonts w:ascii="Arial" w:hAnsi="Arial" w:cs="Arial"/>
                <w:sz w:val="24"/>
                <w:szCs w:val="24"/>
              </w:rPr>
              <w:t>Администрация Курочкинского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8D3CA3" w:rsidRPr="00D361C1" w:rsidRDefault="008D3CA3" w:rsidP="008D3CA3">
            <w:pPr>
              <w:autoSpaceDE w:val="0"/>
              <w:autoSpaceDN w:val="0"/>
              <w:adjustRightInd w:val="0"/>
              <w:outlineLvl w:val="1"/>
              <w:rPr>
                <w:rFonts w:ascii="Arial" w:hAnsi="Arial" w:cs="Arial"/>
                <w:sz w:val="24"/>
                <w:szCs w:val="24"/>
              </w:rPr>
            </w:pPr>
            <w:r w:rsidRPr="00D361C1">
              <w:rPr>
                <w:rFonts w:ascii="Arial" w:hAnsi="Arial" w:cs="Arial"/>
                <w:sz w:val="24"/>
                <w:szCs w:val="24"/>
              </w:rPr>
              <w:t>Адрес: 658020, Алтайский край, Тальменский район, с. Курочкино ул.Новая, 2, телефон (8 385 9135135).</w:t>
            </w:r>
          </w:p>
          <w:p w:rsidR="008D3CA3" w:rsidRPr="00D361C1" w:rsidRDefault="008D3CA3" w:rsidP="008D3CA3">
            <w:pPr>
              <w:autoSpaceDE w:val="0"/>
              <w:autoSpaceDN w:val="0"/>
              <w:adjustRightInd w:val="0"/>
              <w:outlineLvl w:val="1"/>
              <w:rPr>
                <w:rFonts w:ascii="Arial" w:hAnsi="Arial" w:cs="Arial"/>
                <w:sz w:val="24"/>
                <w:szCs w:val="24"/>
              </w:rPr>
            </w:pPr>
            <w:r w:rsidRPr="00D361C1">
              <w:rPr>
                <w:rFonts w:ascii="Arial" w:hAnsi="Arial" w:cs="Arial"/>
                <w:sz w:val="24"/>
                <w:szCs w:val="24"/>
              </w:rPr>
              <w:t>Руководитель: глава Администрации Кундик. Т. А.</w:t>
            </w:r>
          </w:p>
        </w:tc>
      </w:tr>
    </w:tbl>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r w:rsidRPr="00D361C1">
        <w:rPr>
          <w:rFonts w:ascii="Arial" w:hAnsi="Arial" w:cs="Arial"/>
          <w:sz w:val="24"/>
          <w:szCs w:val="24"/>
        </w:rPr>
        <w:t>Контактные данные для подачи жалоб в связи с предоставлением муниципальной услуги</w:t>
      </w:r>
    </w:p>
    <w:p w:rsidR="00B767FD" w:rsidRPr="00D361C1" w:rsidRDefault="00B767FD" w:rsidP="00B767FD">
      <w:pPr>
        <w:autoSpaceDE w:val="0"/>
        <w:autoSpaceDN w:val="0"/>
        <w:adjustRightInd w:val="0"/>
        <w:ind w:left="851" w:firstLine="540"/>
        <w:jc w:val="center"/>
        <w:outlineLvl w:val="2"/>
        <w:rPr>
          <w:rFonts w:ascii="Arial" w:hAnsi="Arial" w:cs="Arial"/>
          <w:sz w:val="24"/>
          <w:szCs w:val="24"/>
        </w:rPr>
      </w:pPr>
    </w:p>
    <w:p w:rsidR="00B767FD" w:rsidRPr="00D361C1" w:rsidRDefault="00B767FD" w:rsidP="00B767FD">
      <w:pPr>
        <w:ind w:left="851"/>
        <w:rPr>
          <w:rFonts w:ascii="Arial" w:hAnsi="Arial" w:cs="Arial"/>
          <w:sz w:val="24"/>
          <w:szCs w:val="24"/>
        </w:rPr>
      </w:pPr>
    </w:p>
    <w:p w:rsidR="00B767FD" w:rsidRPr="00D361C1" w:rsidRDefault="00B767FD" w:rsidP="00B767FD">
      <w:pPr>
        <w:ind w:left="851"/>
        <w:rPr>
          <w:rFonts w:ascii="Arial" w:hAnsi="Arial" w:cs="Arial"/>
          <w:sz w:val="24"/>
          <w:szCs w:val="24"/>
        </w:rPr>
      </w:pPr>
    </w:p>
    <w:p w:rsidR="00B767FD" w:rsidRPr="00D361C1" w:rsidRDefault="00B767FD" w:rsidP="00B767FD">
      <w:pPr>
        <w:rPr>
          <w:rFonts w:ascii="Arial" w:hAnsi="Arial" w:cs="Arial"/>
          <w:sz w:val="24"/>
          <w:szCs w:val="24"/>
        </w:rPr>
      </w:pPr>
    </w:p>
    <w:p w:rsidR="00B767FD" w:rsidRPr="00D361C1" w:rsidRDefault="00B767FD" w:rsidP="00B767FD">
      <w:pPr>
        <w:rPr>
          <w:rFonts w:ascii="Arial" w:hAnsi="Arial" w:cs="Arial"/>
          <w:sz w:val="24"/>
          <w:szCs w:val="24"/>
        </w:rPr>
      </w:pPr>
    </w:p>
    <w:p w:rsidR="00B767FD" w:rsidRPr="00D361C1" w:rsidRDefault="00B767FD" w:rsidP="00B767FD">
      <w:pPr>
        <w:shd w:val="clear" w:color="auto" w:fill="FFFFFF"/>
        <w:rPr>
          <w:rFonts w:ascii="Arial" w:hAnsi="Arial" w:cs="Arial"/>
          <w:sz w:val="24"/>
          <w:szCs w:val="24"/>
        </w:rPr>
      </w:pPr>
    </w:p>
    <w:p w:rsidR="00B767FD" w:rsidRPr="00D361C1" w:rsidRDefault="00B767FD" w:rsidP="00B767FD">
      <w:pPr>
        <w:rPr>
          <w:rFonts w:ascii="Arial" w:hAnsi="Arial" w:cs="Arial"/>
          <w:sz w:val="24"/>
          <w:szCs w:val="24"/>
        </w:rPr>
      </w:pPr>
    </w:p>
    <w:sectPr w:rsidR="00B767FD" w:rsidRPr="00D361C1" w:rsidSect="00D361C1">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6A" w:rsidRDefault="00CC146A" w:rsidP="00B767FD">
      <w:pPr>
        <w:spacing w:after="0" w:line="240" w:lineRule="auto"/>
      </w:pPr>
      <w:r>
        <w:separator/>
      </w:r>
    </w:p>
  </w:endnote>
  <w:endnote w:type="continuationSeparator" w:id="1">
    <w:p w:rsidR="00CC146A" w:rsidRDefault="00CC146A" w:rsidP="00B7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6A" w:rsidRDefault="00CC146A" w:rsidP="00B767FD">
      <w:pPr>
        <w:spacing w:after="0" w:line="240" w:lineRule="auto"/>
      </w:pPr>
      <w:r>
        <w:separator/>
      </w:r>
    </w:p>
  </w:footnote>
  <w:footnote w:type="continuationSeparator" w:id="1">
    <w:p w:rsidR="00CC146A" w:rsidRDefault="00CC146A" w:rsidP="00B767FD">
      <w:pPr>
        <w:spacing w:after="0" w:line="240" w:lineRule="auto"/>
      </w:pPr>
      <w:r>
        <w:continuationSeparator/>
      </w:r>
    </w:p>
  </w:footnote>
  <w:footnote w:id="2">
    <w:p w:rsidR="00B767FD" w:rsidRDefault="00B767FD" w:rsidP="00B767FD">
      <w:pPr>
        <w:pStyle w:val="a6"/>
        <w:ind w:left="851"/>
      </w:pPr>
      <w:r>
        <w:rPr>
          <w:rStyle w:val="a9"/>
        </w:rPr>
        <w:footnoteRef/>
      </w:r>
      <w:r>
        <w:t xml:space="preserve"> при условии наличия заключенного соглашения о взаимодействии между МФЦ и ОМСУ</w:t>
      </w:r>
    </w:p>
  </w:footnote>
  <w:footnote w:id="3">
    <w:p w:rsidR="00B767FD" w:rsidRDefault="00B767FD" w:rsidP="00B767FD">
      <w:pPr>
        <w:pStyle w:val="a6"/>
        <w:ind w:left="851"/>
        <w:jc w:val="both"/>
      </w:pPr>
      <w:r>
        <w:rPr>
          <w:rStyle w:val="a9"/>
        </w:rPr>
        <w:footnoteRef/>
      </w:r>
      <w:r>
        <w:t xml:space="preserve"> </w:t>
      </w:r>
      <w:r>
        <w:rPr>
          <w:szCs w:val="28"/>
        </w:rPr>
        <w:t>предоставление муниципальной услуги «</w:t>
      </w:r>
      <w: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B767FD" w:rsidRDefault="00B767FD" w:rsidP="00B767FD">
      <w:pPr>
        <w:pStyle w:val="a6"/>
        <w:ind w:left="851"/>
        <w:jc w:val="both"/>
      </w:pPr>
      <w:r>
        <w:rPr>
          <w:rStyle w:val="a9"/>
        </w:rPr>
        <w:footnoteRef/>
      </w:r>
      <w:r>
        <w:t xml:space="preserve"> нормативным правовым актом органа местного самоуправления могут быть установлены иные условия, дающие право на получение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767FD"/>
    <w:rsid w:val="000140C2"/>
    <w:rsid w:val="000C1169"/>
    <w:rsid w:val="001C6E23"/>
    <w:rsid w:val="0037383D"/>
    <w:rsid w:val="004734C3"/>
    <w:rsid w:val="00720AE8"/>
    <w:rsid w:val="008D3CA3"/>
    <w:rsid w:val="00B401D1"/>
    <w:rsid w:val="00B767FD"/>
    <w:rsid w:val="00CC146A"/>
    <w:rsid w:val="00D361C1"/>
    <w:rsid w:val="00FD1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67FD"/>
    <w:pPr>
      <w:spacing w:after="0" w:line="240" w:lineRule="auto"/>
    </w:pPr>
  </w:style>
  <w:style w:type="character" w:styleId="a4">
    <w:name w:val="Hyperlink"/>
    <w:semiHidden/>
    <w:unhideWhenUsed/>
    <w:rsid w:val="00B767FD"/>
    <w:rPr>
      <w:color w:val="0000FF"/>
      <w:u w:val="single"/>
    </w:rPr>
  </w:style>
  <w:style w:type="paragraph" w:styleId="a5">
    <w:name w:val="Normal (Web)"/>
    <w:basedOn w:val="a"/>
    <w:semiHidden/>
    <w:unhideWhenUsed/>
    <w:rsid w:val="00B767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B767F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B767FD"/>
    <w:rPr>
      <w:rFonts w:ascii="Times New Roman" w:eastAsia="Times New Roman" w:hAnsi="Times New Roman" w:cs="Times New Roman"/>
      <w:sz w:val="20"/>
      <w:szCs w:val="20"/>
    </w:rPr>
  </w:style>
  <w:style w:type="paragraph" w:styleId="2">
    <w:name w:val="Body Text Indent 2"/>
    <w:basedOn w:val="a"/>
    <w:link w:val="20"/>
    <w:semiHidden/>
    <w:unhideWhenUsed/>
    <w:rsid w:val="00B767FD"/>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B767FD"/>
    <w:rPr>
      <w:rFonts w:ascii="Times New Roman" w:eastAsia="Times New Roman" w:hAnsi="Times New Roman" w:cs="Times New Roman"/>
      <w:sz w:val="28"/>
      <w:szCs w:val="24"/>
    </w:rPr>
  </w:style>
  <w:style w:type="paragraph" w:customStyle="1" w:styleId="ConsPlusCell">
    <w:name w:val="ConsPlusCell"/>
    <w:semiHidden/>
    <w:rsid w:val="00B767FD"/>
    <w:pPr>
      <w:autoSpaceDE w:val="0"/>
      <w:autoSpaceDN w:val="0"/>
      <w:adjustRightInd w:val="0"/>
      <w:spacing w:after="0" w:line="240" w:lineRule="auto"/>
    </w:pPr>
    <w:rPr>
      <w:rFonts w:ascii="Arial" w:eastAsia="Times New Roman" w:hAnsi="Arial" w:cs="Arial"/>
      <w:sz w:val="20"/>
      <w:szCs w:val="20"/>
    </w:rPr>
  </w:style>
  <w:style w:type="paragraph" w:customStyle="1" w:styleId="a8">
    <w:name w:val="Таблицы (моноширинный)"/>
    <w:basedOn w:val="a"/>
    <w:next w:val="a"/>
    <w:uiPriority w:val="99"/>
    <w:semiHidden/>
    <w:rsid w:val="00B767FD"/>
    <w:pPr>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semiHidden/>
    <w:rsid w:val="00B767FD"/>
    <w:pPr>
      <w:widowControl w:val="0"/>
      <w:snapToGrid w:val="0"/>
      <w:spacing w:after="0" w:line="240" w:lineRule="auto"/>
      <w:ind w:firstLine="720"/>
    </w:pPr>
    <w:rPr>
      <w:rFonts w:ascii="Arial" w:eastAsia="Times New Roman" w:hAnsi="Arial" w:cs="Times New Roman"/>
      <w:sz w:val="20"/>
      <w:szCs w:val="20"/>
    </w:rPr>
  </w:style>
  <w:style w:type="character" w:styleId="a9">
    <w:name w:val="footnote reference"/>
    <w:semiHidden/>
    <w:unhideWhenUsed/>
    <w:rsid w:val="00B767FD"/>
    <w:rPr>
      <w:vertAlign w:val="superscript"/>
    </w:rPr>
  </w:style>
  <w:style w:type="character" w:styleId="aa">
    <w:name w:val="Strong"/>
    <w:basedOn w:val="a0"/>
    <w:uiPriority w:val="22"/>
    <w:qFormat/>
    <w:rsid w:val="00B767FD"/>
    <w:rPr>
      <w:b/>
      <w:bCs/>
    </w:rPr>
  </w:style>
  <w:style w:type="paragraph" w:styleId="ab">
    <w:name w:val="header"/>
    <w:basedOn w:val="a"/>
    <w:link w:val="ac"/>
    <w:uiPriority w:val="99"/>
    <w:semiHidden/>
    <w:unhideWhenUsed/>
    <w:rsid w:val="00FD12A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D12A6"/>
  </w:style>
  <w:style w:type="paragraph" w:styleId="ad">
    <w:name w:val="footer"/>
    <w:basedOn w:val="a"/>
    <w:link w:val="ae"/>
    <w:uiPriority w:val="99"/>
    <w:semiHidden/>
    <w:unhideWhenUsed/>
    <w:rsid w:val="00FD12A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D12A6"/>
  </w:style>
</w:styles>
</file>

<file path=word/webSettings.xml><?xml version="1.0" encoding="utf-8"?>
<w:webSettings xmlns:r="http://schemas.openxmlformats.org/officeDocument/2006/relationships" xmlns:w="http://schemas.openxmlformats.org/wordprocessingml/2006/main">
  <w:divs>
    <w:div w:id="313995870">
      <w:bodyDiv w:val="1"/>
      <w:marLeft w:val="0"/>
      <w:marRight w:val="0"/>
      <w:marTop w:val="0"/>
      <w:marBottom w:val="0"/>
      <w:divBdr>
        <w:top w:val="none" w:sz="0" w:space="0" w:color="auto"/>
        <w:left w:val="none" w:sz="0" w:space="0" w:color="auto"/>
        <w:bottom w:val="none" w:sz="0" w:space="0" w:color="auto"/>
        <w:right w:val="none" w:sz="0" w:space="0" w:color="auto"/>
      </w:divBdr>
    </w:div>
    <w:div w:id="7584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31A4E6F29BEC4A1E71E7B62B5C242D3804E3F33E81C80FF6961C1F4E23197C386496980464EC0jEMBD" TargetMode="External"/><Relationship Id="rId3" Type="http://schemas.openxmlformats.org/officeDocument/2006/relationships/webSettings" Target="webSettings.xml"/><Relationship Id="rId7" Type="http://schemas.openxmlformats.org/officeDocument/2006/relationships/hyperlink" Target="consultantplus://offline/ref=1C331A4E6F29BEC4A1E71E7B62B5C242D3804E3F33E81C80FF6961C1F4E23197C386496980464EC2jEM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10959</Words>
  <Characters>62469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2016-11-03T01:58:00Z</cp:lastPrinted>
  <dcterms:created xsi:type="dcterms:W3CDTF">2016-09-30T08:07:00Z</dcterms:created>
  <dcterms:modified xsi:type="dcterms:W3CDTF">2018-12-18T09:18:00Z</dcterms:modified>
</cp:coreProperties>
</file>